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A625F" w14:textId="77777777" w:rsidR="00453DAB" w:rsidRDefault="00453DAB"/>
    <w:tbl>
      <w:tblPr>
        <w:tblStyle w:val="Tabellenraster"/>
        <w:tblW w:w="0" w:type="auto"/>
        <w:tblLook w:val="04A0" w:firstRow="1" w:lastRow="0" w:firstColumn="1" w:lastColumn="0" w:noHBand="0" w:noVBand="1"/>
      </w:tblPr>
      <w:tblGrid>
        <w:gridCol w:w="9062"/>
      </w:tblGrid>
      <w:tr w:rsidR="00467D5B" w:rsidRPr="009643CB" w14:paraId="23314895" w14:textId="77777777" w:rsidTr="005C6EB8">
        <w:tc>
          <w:tcPr>
            <w:tcW w:w="9062" w:type="dxa"/>
          </w:tcPr>
          <w:p w14:paraId="42ACC495" w14:textId="77777777" w:rsidR="00453DAB" w:rsidRPr="009643CB" w:rsidRDefault="00453DAB"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78FE5B72" w14:textId="3369C10D" w:rsidR="00864F82" w:rsidRPr="00D243A0" w:rsidRDefault="0032115C" w:rsidP="00864F8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b/>
                <w:bCs/>
                <w:sz w:val="20"/>
                <w:szCs w:val="20"/>
                <w:u w:val="single"/>
              </w:rPr>
              <w:t>L o s</w:t>
            </w:r>
            <w:r w:rsidR="00864F82" w:rsidRPr="00D243A0">
              <w:rPr>
                <w:rFonts w:cs="Arial"/>
                <w:b/>
                <w:bCs/>
                <w:sz w:val="20"/>
                <w:szCs w:val="20"/>
                <w:u w:val="single"/>
              </w:rPr>
              <w:t xml:space="preserve"> v e r g a b e</w:t>
            </w:r>
          </w:p>
          <w:p w14:paraId="51072404" w14:textId="77777777" w:rsidR="00C71B30" w:rsidRPr="00D243A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736A4922" w14:textId="505568AE" w:rsidR="004B5929" w:rsidRPr="00D243A0" w:rsidRDefault="0032115C" w:rsidP="004B592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jc w:val="both"/>
              <w:rPr>
                <w:rFonts w:cs="Arial"/>
                <w:sz w:val="20"/>
                <w:szCs w:val="20"/>
              </w:rPr>
            </w:pPr>
            <w:r w:rsidRPr="0032115C">
              <w:rPr>
                <w:rFonts w:cs="Arial"/>
                <w:bCs/>
                <w:sz w:val="20"/>
                <w:szCs w:val="20"/>
              </w:rPr>
              <w:t>Die Beschaffung wird als ein EU</w:t>
            </w:r>
            <w:r w:rsidRPr="0032115C">
              <w:rPr>
                <w:rFonts w:ascii="Cambria Math" w:hAnsi="Cambria Math" w:cs="Cambria Math"/>
                <w:bCs/>
                <w:sz w:val="20"/>
                <w:szCs w:val="20"/>
              </w:rPr>
              <w:t>‑</w:t>
            </w:r>
            <w:r w:rsidRPr="0032115C">
              <w:rPr>
                <w:rFonts w:cs="Arial"/>
                <w:bCs/>
                <w:sz w:val="20"/>
                <w:szCs w:val="20"/>
              </w:rPr>
              <w:t>weites offenes Verfahren mit zwei Losen durchgeführt. Angebote dürfen für ein Los oder für beide Lose eingereicht werden. Die Lose können an unterschiedliche Bieter vergeben werden. Los 1: Sensorik inkl. Planung, Lieferung, Montage, Inbetriebnahme/Kalibrierung, Nachweis der Zähl-/Erkennungsgenauigkeit, Dokumentation sowie sensorbezogener Betrieb/Wartung. Los 2: Open</w:t>
            </w:r>
            <w:r w:rsidRPr="0032115C">
              <w:rPr>
                <w:rFonts w:ascii="Cambria Math" w:hAnsi="Cambria Math" w:cs="Cambria Math"/>
                <w:bCs/>
                <w:sz w:val="20"/>
                <w:szCs w:val="20"/>
              </w:rPr>
              <w:t>‑</w:t>
            </w:r>
            <w:r w:rsidRPr="0032115C">
              <w:rPr>
                <w:rFonts w:cs="Arial"/>
                <w:bCs/>
                <w:sz w:val="20"/>
                <w:szCs w:val="20"/>
              </w:rPr>
              <w:t>Source</w:t>
            </w:r>
            <w:r w:rsidRPr="0032115C">
              <w:rPr>
                <w:rFonts w:ascii="Cambria Math" w:hAnsi="Cambria Math" w:cs="Cambria Math"/>
                <w:bCs/>
                <w:sz w:val="20"/>
                <w:szCs w:val="20"/>
              </w:rPr>
              <w:t>‑</w:t>
            </w:r>
            <w:r w:rsidRPr="0032115C">
              <w:rPr>
                <w:rFonts w:cs="Arial"/>
                <w:bCs/>
                <w:sz w:val="20"/>
                <w:szCs w:val="20"/>
              </w:rPr>
              <w:t>Plattformlösung inkl. Software-/Schnittstellenentwicklung, Datenpipeline, Visualisierung/DAVe</w:t>
            </w:r>
            <w:r w:rsidRPr="0032115C">
              <w:rPr>
                <w:rFonts w:ascii="Cambria Math" w:hAnsi="Cambria Math" w:cs="Cambria Math"/>
                <w:bCs/>
                <w:sz w:val="20"/>
                <w:szCs w:val="20"/>
              </w:rPr>
              <w:t>‑</w:t>
            </w:r>
            <w:r w:rsidRPr="0032115C">
              <w:rPr>
                <w:rFonts w:cs="Arial"/>
                <w:bCs/>
                <w:sz w:val="20"/>
                <w:szCs w:val="20"/>
              </w:rPr>
              <w:t>Umsetzung, Hosting bis 31.12.2026 sowie plattformbezogener Betrieb/Support (optional ab 01.01.2027).</w:t>
            </w:r>
          </w:p>
          <w:p w14:paraId="4F849A55" w14:textId="77777777" w:rsidR="00C1700E" w:rsidRDefault="00C1700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1864DE17" w14:textId="77777777" w:rsidR="0032115C" w:rsidRPr="00D243A0" w:rsidRDefault="0032115C"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2D2187D2" w14:textId="77777777" w:rsidR="00B05061" w:rsidRPr="00D5385D" w:rsidRDefault="00B05061" w:rsidP="00B0506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D5385D">
              <w:rPr>
                <w:rFonts w:cs="Arial"/>
                <w:b/>
                <w:bCs/>
                <w:sz w:val="20"/>
                <w:szCs w:val="20"/>
                <w:u w:val="single"/>
              </w:rPr>
              <w:t xml:space="preserve">V e r t r a g s z e i t r a u m </w:t>
            </w:r>
          </w:p>
          <w:p w14:paraId="7A644E10" w14:textId="0CF375E1" w:rsidR="00B05061" w:rsidRPr="00D5385D" w:rsidRDefault="00B05061"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2D08087B" w14:textId="77777777" w:rsidR="0032115C" w:rsidRPr="0032115C" w:rsidRDefault="0032115C" w:rsidP="003211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32115C">
              <w:rPr>
                <w:rFonts w:cs="Arial"/>
                <w:sz w:val="20"/>
                <w:szCs w:val="20"/>
              </w:rPr>
              <w:t xml:space="preserve">Ein Großteil der Leistungen (ca. 90 %) muss bis spätestens zum 15.11.2026 erbracht, erfolgreich abgenommen und in Rechnung gestellt sein. Die restlichen Leistungen müssen bis spätestens zum 15.12.2026 erbracht, erfolgreich abgenommen und in Rechnung gestellt sein. Teilabnahmen sowie Teilrechnungen sind erforderlich. </w:t>
            </w:r>
          </w:p>
          <w:p w14:paraId="09913BAF" w14:textId="283A2F07" w:rsidR="00A61362" w:rsidRDefault="0032115C" w:rsidP="003211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32115C">
              <w:rPr>
                <w:rFonts w:cs="Arial"/>
                <w:sz w:val="20"/>
                <w:szCs w:val="20"/>
              </w:rPr>
              <w:t xml:space="preserve">Die Umsetzung soll schnellstmöglich starten. Der Auftraggeber muss eine schlüssige Zeitplanung aufstellen und einhalten, sodass alle notwendigen Arbeiten fristgerecht erledigt werden können. </w:t>
            </w:r>
          </w:p>
          <w:p w14:paraId="770E96D7" w14:textId="465E192B" w:rsidR="0032115C" w:rsidRDefault="0032115C" w:rsidP="003211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 xml:space="preserve">Für den Zeitraum von bis zu 48 Monaten </w:t>
            </w:r>
            <w:r w:rsidRPr="0032115C">
              <w:rPr>
                <w:rFonts w:cs="Arial"/>
                <w:sz w:val="20"/>
                <w:szCs w:val="20"/>
              </w:rPr>
              <w:t xml:space="preserve">ab dem 01.01.2027 </w:t>
            </w:r>
            <w:r>
              <w:rPr>
                <w:rFonts w:cs="Arial"/>
                <w:sz w:val="20"/>
                <w:szCs w:val="20"/>
              </w:rPr>
              <w:t xml:space="preserve">sind Betrieb, Wartung, u.ä. gem. Leistungsbeschreibung </w:t>
            </w:r>
            <w:r w:rsidRPr="0032115C">
              <w:rPr>
                <w:rFonts w:cs="Arial"/>
                <w:sz w:val="20"/>
                <w:szCs w:val="20"/>
              </w:rPr>
              <w:t>als optionale Leistung anzubieten.</w:t>
            </w:r>
          </w:p>
          <w:p w14:paraId="48A52903" w14:textId="77777777" w:rsidR="0032115C" w:rsidRDefault="0032115C" w:rsidP="003211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2CB92AA1" w14:textId="77777777" w:rsidR="0032115C" w:rsidRPr="009643CB" w:rsidRDefault="0032115C" w:rsidP="003211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23AB5529" w14:textId="77777777" w:rsidR="0034777E" w:rsidRPr="009643C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9643CB">
              <w:rPr>
                <w:rFonts w:cs="Arial"/>
                <w:b/>
                <w:bCs/>
                <w:sz w:val="20"/>
                <w:szCs w:val="20"/>
                <w:u w:val="single"/>
              </w:rPr>
              <w:t>N e b e n a n g e b o t e</w:t>
            </w:r>
          </w:p>
          <w:p w14:paraId="7EEEBC4A" w14:textId="77777777" w:rsidR="0017414D" w:rsidRPr="009643CB" w:rsidRDefault="0017414D"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27BA5E24" w14:textId="77777777" w:rsidR="00C71B30" w:rsidRPr="009643CB" w:rsidRDefault="007065A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9643CB">
              <w:rPr>
                <w:rFonts w:cs="Arial"/>
                <w:bCs/>
                <w:sz w:val="20"/>
                <w:szCs w:val="20"/>
              </w:rPr>
              <w:t xml:space="preserve">Nebenangebote sind </w:t>
            </w:r>
            <w:r w:rsidR="003E4D68" w:rsidRPr="009643CB">
              <w:rPr>
                <w:rFonts w:cs="Arial"/>
                <w:bCs/>
                <w:sz w:val="20"/>
                <w:szCs w:val="20"/>
              </w:rPr>
              <w:t xml:space="preserve">nicht </w:t>
            </w:r>
            <w:r w:rsidR="00D47CE0" w:rsidRPr="009643CB">
              <w:rPr>
                <w:rFonts w:cs="Arial"/>
                <w:bCs/>
                <w:sz w:val="20"/>
                <w:szCs w:val="20"/>
              </w:rPr>
              <w:t>zugelassen.</w:t>
            </w:r>
          </w:p>
          <w:p w14:paraId="33BA5D47" w14:textId="77777777" w:rsidR="0034777E" w:rsidRPr="009643CB" w:rsidRDefault="0034777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564ABBBC" w14:textId="77777777" w:rsidR="00A16BA8" w:rsidRPr="00D243A0" w:rsidRDefault="00A16BA8"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0C110FF7" w14:textId="77777777" w:rsidR="00C71B30" w:rsidRPr="00D243A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D243A0">
              <w:rPr>
                <w:rFonts w:cs="Arial"/>
                <w:b/>
                <w:sz w:val="20"/>
                <w:szCs w:val="20"/>
                <w:u w:val="single"/>
              </w:rPr>
              <w:t xml:space="preserve">W e r t u n g  </w:t>
            </w:r>
            <w:r w:rsidR="00A76998" w:rsidRPr="00D243A0">
              <w:rPr>
                <w:rFonts w:cs="Arial"/>
                <w:b/>
                <w:sz w:val="20"/>
                <w:szCs w:val="20"/>
                <w:u w:val="single"/>
              </w:rPr>
              <w:t xml:space="preserve"> </w:t>
            </w:r>
            <w:r w:rsidRPr="00D243A0">
              <w:rPr>
                <w:rFonts w:cs="Arial"/>
                <w:b/>
                <w:sz w:val="20"/>
                <w:szCs w:val="20"/>
                <w:u w:val="single"/>
              </w:rPr>
              <w:t xml:space="preserve">d e r   A n g e b o t e </w:t>
            </w:r>
          </w:p>
          <w:p w14:paraId="059E2318" w14:textId="77777777" w:rsidR="007B7A80" w:rsidRPr="00D243A0" w:rsidRDefault="007B7A8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3D31847A" w14:textId="77777777" w:rsidR="003975C2" w:rsidRPr="003975C2" w:rsidRDefault="003975C2" w:rsidP="003975C2">
            <w:pPr>
              <w:tabs>
                <w:tab w:val="left" w:pos="0"/>
                <w:tab w:val="left" w:pos="720"/>
                <w:tab w:val="left" w:pos="1440"/>
                <w:tab w:val="left" w:pos="2160"/>
                <w:tab w:val="left" w:pos="2859"/>
                <w:tab w:val="left" w:pos="3594"/>
                <w:tab w:val="left" w:pos="4328"/>
                <w:tab w:val="left" w:pos="5062"/>
              </w:tabs>
              <w:rPr>
                <w:rFonts w:cs="Arial"/>
                <w:sz w:val="20"/>
                <w:szCs w:val="20"/>
              </w:rPr>
            </w:pPr>
            <w:r w:rsidRPr="003975C2">
              <w:rPr>
                <w:rFonts w:cs="Arial"/>
                <w:sz w:val="20"/>
                <w:szCs w:val="20"/>
              </w:rPr>
              <w:t xml:space="preserve">Die Bewertung der Angebote erfolgt nach folgenden Kriterien: </w:t>
            </w:r>
          </w:p>
          <w:p w14:paraId="2FB40334" w14:textId="77777777" w:rsidR="003975C2" w:rsidRPr="003975C2" w:rsidRDefault="003975C2" w:rsidP="003975C2">
            <w:pPr>
              <w:tabs>
                <w:tab w:val="left" w:pos="0"/>
                <w:tab w:val="left" w:pos="720"/>
                <w:tab w:val="left" w:pos="1440"/>
                <w:tab w:val="left" w:pos="2160"/>
                <w:tab w:val="left" w:pos="2859"/>
                <w:tab w:val="left" w:pos="3594"/>
                <w:tab w:val="left" w:pos="4328"/>
                <w:tab w:val="left" w:pos="5062"/>
              </w:tabs>
              <w:rPr>
                <w:rFonts w:cs="Arial"/>
                <w:sz w:val="20"/>
                <w:szCs w:val="20"/>
              </w:rPr>
            </w:pPr>
          </w:p>
          <w:p w14:paraId="2ED94D09" w14:textId="77777777" w:rsidR="0032115C" w:rsidRPr="0032115C" w:rsidRDefault="0032115C" w:rsidP="0032115C">
            <w:pPr>
              <w:tabs>
                <w:tab w:val="left" w:pos="0"/>
                <w:tab w:val="left" w:pos="720"/>
                <w:tab w:val="left" w:pos="1440"/>
                <w:tab w:val="left" w:pos="2160"/>
                <w:tab w:val="left" w:pos="2859"/>
                <w:tab w:val="left" w:pos="3594"/>
                <w:tab w:val="left" w:pos="4328"/>
                <w:tab w:val="left" w:pos="5062"/>
              </w:tabs>
              <w:rPr>
                <w:rFonts w:cs="Arial"/>
                <w:sz w:val="20"/>
                <w:szCs w:val="20"/>
              </w:rPr>
            </w:pPr>
            <w:r w:rsidRPr="0032115C">
              <w:rPr>
                <w:rFonts w:cs="Arial"/>
                <w:sz w:val="20"/>
                <w:szCs w:val="20"/>
              </w:rPr>
              <w:t>Los 1:</w:t>
            </w:r>
          </w:p>
          <w:p w14:paraId="616D2284" w14:textId="77777777" w:rsidR="0032115C" w:rsidRPr="0032115C" w:rsidRDefault="0032115C" w:rsidP="0032115C">
            <w:pPr>
              <w:tabs>
                <w:tab w:val="left" w:pos="0"/>
                <w:tab w:val="left" w:pos="720"/>
                <w:tab w:val="left" w:pos="1440"/>
                <w:tab w:val="left" w:pos="2160"/>
                <w:tab w:val="left" w:pos="2859"/>
                <w:tab w:val="left" w:pos="3594"/>
                <w:tab w:val="left" w:pos="4328"/>
                <w:tab w:val="left" w:pos="5062"/>
              </w:tabs>
              <w:rPr>
                <w:rFonts w:cs="Arial"/>
                <w:sz w:val="20"/>
                <w:szCs w:val="20"/>
              </w:rPr>
            </w:pPr>
            <w:r w:rsidRPr="0032115C">
              <w:rPr>
                <w:rFonts w:cs="Arial"/>
                <w:sz w:val="20"/>
                <w:szCs w:val="20"/>
              </w:rPr>
              <w:t>- Angebotene Standortzahl: 30 %</w:t>
            </w:r>
          </w:p>
          <w:p w14:paraId="32D21066" w14:textId="77777777" w:rsidR="0032115C" w:rsidRPr="0032115C" w:rsidRDefault="0032115C" w:rsidP="0032115C">
            <w:pPr>
              <w:tabs>
                <w:tab w:val="left" w:pos="0"/>
                <w:tab w:val="left" w:pos="720"/>
                <w:tab w:val="left" w:pos="1440"/>
                <w:tab w:val="left" w:pos="2160"/>
                <w:tab w:val="left" w:pos="2859"/>
                <w:tab w:val="left" w:pos="3594"/>
                <w:tab w:val="left" w:pos="4328"/>
                <w:tab w:val="left" w:pos="5062"/>
              </w:tabs>
              <w:rPr>
                <w:rFonts w:cs="Arial"/>
                <w:sz w:val="20"/>
                <w:szCs w:val="20"/>
              </w:rPr>
            </w:pPr>
            <w:r w:rsidRPr="0032115C">
              <w:rPr>
                <w:rFonts w:cs="Arial"/>
                <w:sz w:val="20"/>
                <w:szCs w:val="20"/>
              </w:rPr>
              <w:t>- Laufende sensorbezogene Kosten für 48 Monate ab dem 01.01.2027: 30 %</w:t>
            </w:r>
          </w:p>
          <w:p w14:paraId="3FCBE8DB" w14:textId="77777777" w:rsidR="0032115C" w:rsidRPr="0032115C" w:rsidRDefault="0032115C" w:rsidP="0032115C">
            <w:pPr>
              <w:tabs>
                <w:tab w:val="left" w:pos="0"/>
                <w:tab w:val="left" w:pos="720"/>
                <w:tab w:val="left" w:pos="1440"/>
                <w:tab w:val="left" w:pos="2160"/>
                <w:tab w:val="left" w:pos="2859"/>
                <w:tab w:val="left" w:pos="3594"/>
                <w:tab w:val="left" w:pos="4328"/>
                <w:tab w:val="left" w:pos="5062"/>
              </w:tabs>
              <w:rPr>
                <w:rFonts w:cs="Arial"/>
                <w:sz w:val="20"/>
                <w:szCs w:val="20"/>
              </w:rPr>
            </w:pPr>
            <w:r w:rsidRPr="0032115C">
              <w:rPr>
                <w:rFonts w:cs="Arial"/>
                <w:sz w:val="20"/>
                <w:szCs w:val="20"/>
              </w:rPr>
              <w:t>- Erkennungsrate und Zählgenauigkeit: 15 %</w:t>
            </w:r>
          </w:p>
          <w:p w14:paraId="0CB0DE32" w14:textId="77777777" w:rsidR="0032115C" w:rsidRPr="0032115C" w:rsidRDefault="0032115C" w:rsidP="0032115C">
            <w:pPr>
              <w:tabs>
                <w:tab w:val="left" w:pos="0"/>
                <w:tab w:val="left" w:pos="720"/>
                <w:tab w:val="left" w:pos="1440"/>
                <w:tab w:val="left" w:pos="2160"/>
                <w:tab w:val="left" w:pos="2859"/>
                <w:tab w:val="left" w:pos="3594"/>
                <w:tab w:val="left" w:pos="4328"/>
                <w:tab w:val="left" w:pos="5062"/>
              </w:tabs>
              <w:rPr>
                <w:rFonts w:cs="Arial"/>
                <w:sz w:val="20"/>
                <w:szCs w:val="20"/>
              </w:rPr>
            </w:pPr>
            <w:r w:rsidRPr="0032115C">
              <w:rPr>
                <w:rFonts w:cs="Arial"/>
                <w:sz w:val="20"/>
                <w:szCs w:val="20"/>
              </w:rPr>
              <w:t>- Konzept: 25 %</w:t>
            </w:r>
          </w:p>
          <w:p w14:paraId="7848E653" w14:textId="77777777" w:rsidR="0032115C" w:rsidRPr="0032115C" w:rsidRDefault="0032115C" w:rsidP="0032115C">
            <w:pPr>
              <w:tabs>
                <w:tab w:val="left" w:pos="0"/>
                <w:tab w:val="left" w:pos="720"/>
                <w:tab w:val="left" w:pos="1440"/>
                <w:tab w:val="left" w:pos="2160"/>
                <w:tab w:val="left" w:pos="2859"/>
                <w:tab w:val="left" w:pos="3594"/>
                <w:tab w:val="left" w:pos="4328"/>
                <w:tab w:val="left" w:pos="5062"/>
              </w:tabs>
              <w:rPr>
                <w:rFonts w:cs="Arial"/>
                <w:sz w:val="20"/>
                <w:szCs w:val="20"/>
              </w:rPr>
            </w:pPr>
          </w:p>
          <w:p w14:paraId="1FB8E6E8" w14:textId="77777777" w:rsidR="0032115C" w:rsidRPr="0032115C" w:rsidRDefault="0032115C" w:rsidP="0032115C">
            <w:pPr>
              <w:tabs>
                <w:tab w:val="left" w:pos="0"/>
                <w:tab w:val="left" w:pos="720"/>
                <w:tab w:val="left" w:pos="1440"/>
                <w:tab w:val="left" w:pos="2160"/>
                <w:tab w:val="left" w:pos="2859"/>
                <w:tab w:val="left" w:pos="3594"/>
                <w:tab w:val="left" w:pos="4328"/>
                <w:tab w:val="left" w:pos="5062"/>
              </w:tabs>
              <w:rPr>
                <w:rFonts w:cs="Arial"/>
                <w:sz w:val="20"/>
                <w:szCs w:val="20"/>
              </w:rPr>
            </w:pPr>
            <w:r w:rsidRPr="0032115C">
              <w:rPr>
                <w:rFonts w:cs="Arial"/>
                <w:sz w:val="20"/>
                <w:szCs w:val="20"/>
              </w:rPr>
              <w:t>Los 2:</w:t>
            </w:r>
          </w:p>
          <w:p w14:paraId="137F035D" w14:textId="77777777" w:rsidR="0032115C" w:rsidRPr="0032115C" w:rsidRDefault="0032115C" w:rsidP="0032115C">
            <w:pPr>
              <w:tabs>
                <w:tab w:val="left" w:pos="0"/>
                <w:tab w:val="left" w:pos="720"/>
                <w:tab w:val="left" w:pos="1440"/>
                <w:tab w:val="left" w:pos="2160"/>
                <w:tab w:val="left" w:pos="2859"/>
                <w:tab w:val="left" w:pos="3594"/>
                <w:tab w:val="left" w:pos="4328"/>
                <w:tab w:val="left" w:pos="5062"/>
              </w:tabs>
              <w:rPr>
                <w:rFonts w:cs="Arial"/>
                <w:sz w:val="20"/>
                <w:szCs w:val="20"/>
              </w:rPr>
            </w:pPr>
            <w:r w:rsidRPr="0032115C">
              <w:rPr>
                <w:rFonts w:cs="Arial"/>
                <w:sz w:val="20"/>
                <w:szCs w:val="20"/>
              </w:rPr>
              <w:t>- Einmalige Kosten bis einschließlich 31.12.2026: 15 %</w:t>
            </w:r>
          </w:p>
          <w:p w14:paraId="0AB0B94A" w14:textId="77777777" w:rsidR="0032115C" w:rsidRPr="0032115C" w:rsidRDefault="0032115C" w:rsidP="0032115C">
            <w:pPr>
              <w:tabs>
                <w:tab w:val="left" w:pos="0"/>
                <w:tab w:val="left" w:pos="720"/>
                <w:tab w:val="left" w:pos="1440"/>
                <w:tab w:val="left" w:pos="2160"/>
                <w:tab w:val="left" w:pos="2859"/>
                <w:tab w:val="left" w:pos="3594"/>
                <w:tab w:val="left" w:pos="4328"/>
                <w:tab w:val="left" w:pos="5062"/>
              </w:tabs>
              <w:rPr>
                <w:rFonts w:cs="Arial"/>
                <w:sz w:val="20"/>
                <w:szCs w:val="20"/>
              </w:rPr>
            </w:pPr>
            <w:r w:rsidRPr="0032115C">
              <w:rPr>
                <w:rFonts w:cs="Arial"/>
                <w:sz w:val="20"/>
                <w:szCs w:val="20"/>
              </w:rPr>
              <w:t>- Laufende plattformbezogene Kosten für 48 Monate ab dem 01.01.2027: 40 %</w:t>
            </w:r>
          </w:p>
          <w:p w14:paraId="38C10FB2" w14:textId="77777777" w:rsidR="0032115C" w:rsidRPr="0032115C" w:rsidRDefault="0032115C" w:rsidP="0032115C">
            <w:pPr>
              <w:tabs>
                <w:tab w:val="left" w:pos="0"/>
                <w:tab w:val="left" w:pos="720"/>
                <w:tab w:val="left" w:pos="1440"/>
                <w:tab w:val="left" w:pos="2160"/>
                <w:tab w:val="left" w:pos="2859"/>
                <w:tab w:val="left" w:pos="3594"/>
                <w:tab w:val="left" w:pos="4328"/>
                <w:tab w:val="left" w:pos="5062"/>
              </w:tabs>
              <w:rPr>
                <w:rFonts w:cs="Arial"/>
                <w:sz w:val="20"/>
                <w:szCs w:val="20"/>
              </w:rPr>
            </w:pPr>
            <w:r w:rsidRPr="0032115C">
              <w:rPr>
                <w:rFonts w:cs="Arial"/>
                <w:sz w:val="20"/>
                <w:szCs w:val="20"/>
              </w:rPr>
              <w:t>- Konzept: 30 %</w:t>
            </w:r>
          </w:p>
          <w:p w14:paraId="7871315B" w14:textId="6183E1E6" w:rsidR="003975C2" w:rsidRDefault="0032115C" w:rsidP="003211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32115C">
              <w:rPr>
                <w:rFonts w:cs="Arial"/>
                <w:sz w:val="20"/>
                <w:szCs w:val="20"/>
              </w:rPr>
              <w:t xml:space="preserve">- Open-Source-Compliance und Dokumentationsreife: 15 % </w:t>
            </w:r>
          </w:p>
          <w:p w14:paraId="0019F4BD" w14:textId="77777777" w:rsidR="00BE6C9E" w:rsidRDefault="00BE6C9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7B1A333F" w14:textId="77777777" w:rsidR="0032115C" w:rsidRDefault="0032115C"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509E59E7" w14:textId="77777777" w:rsidR="0032115C" w:rsidRDefault="0032115C"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20F8AD36" w14:textId="77777777" w:rsidR="0032115C" w:rsidRDefault="0032115C"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1A8A26EA" w14:textId="77777777" w:rsidR="0032115C" w:rsidRDefault="0032115C"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408D76ED" w14:textId="77777777" w:rsidR="0032115C" w:rsidRPr="009643CB" w:rsidRDefault="0032115C"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381990AD" w14:textId="77777777" w:rsidR="00C71B30" w:rsidRPr="009643C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r w:rsidRPr="009643CB">
              <w:rPr>
                <w:rFonts w:cs="Arial"/>
                <w:b/>
                <w:bCs/>
                <w:sz w:val="20"/>
                <w:szCs w:val="20"/>
                <w:u w:val="single"/>
              </w:rPr>
              <w:lastRenderedPageBreak/>
              <w:t>Z a h l u n g s b e d i n g u n g e n</w:t>
            </w:r>
          </w:p>
          <w:p w14:paraId="47D01629" w14:textId="77777777" w:rsidR="00C71B30" w:rsidRPr="009643C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14EF1084" w14:textId="77777777" w:rsidR="00F13491" w:rsidRPr="009643CB"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Sofern Sie Skonto gewähren wollen, beachten Sie bitte die Ziffer 9 der Zusätzlichen Vertragsbedingungen der Stadt Bochum. Bei der preislichen Wertung werden Skontosätze nur dann eingerechnet, wenn ein Skontosatz von mindestens 2 % und ein Zahlungsziel von mindestens 21 Tagen eingeräumt wird.</w:t>
            </w:r>
          </w:p>
          <w:p w14:paraId="325967D4" w14:textId="77777777" w:rsidR="0034777E" w:rsidRPr="009643CB" w:rsidRDefault="0034777E"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6A687EC5" w14:textId="77777777" w:rsidR="00C35298" w:rsidRPr="009643CB" w:rsidRDefault="00C35298"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45D44061" w14:textId="77777777" w:rsidR="00F13491" w:rsidRPr="009643CB" w:rsidRDefault="0019287C" w:rsidP="00F13491">
            <w:pPr>
              <w:tabs>
                <w:tab w:val="left" w:pos="0"/>
                <w:tab w:val="left" w:pos="720"/>
                <w:tab w:val="left" w:pos="1440"/>
                <w:tab w:val="left" w:pos="2160"/>
                <w:tab w:val="left" w:pos="2880"/>
                <w:tab w:val="left" w:pos="3600"/>
                <w:tab w:val="left" w:pos="4320"/>
                <w:tab w:val="left" w:pos="5040"/>
              </w:tabs>
              <w:rPr>
                <w:rFonts w:cs="Arial"/>
                <w:b/>
                <w:sz w:val="20"/>
                <w:szCs w:val="20"/>
                <w:u w:val="single"/>
                <w:lang w:val="en-US"/>
              </w:rPr>
            </w:pPr>
            <w:r w:rsidRPr="009643CB">
              <w:rPr>
                <w:rFonts w:cs="Arial"/>
                <w:b/>
                <w:sz w:val="20"/>
                <w:szCs w:val="20"/>
                <w:u w:val="single"/>
                <w:lang w:val="en-US"/>
              </w:rPr>
              <w:t>A n g e b o t s p r e i</w:t>
            </w:r>
            <w:r w:rsidR="003116EA" w:rsidRPr="009643CB">
              <w:rPr>
                <w:rFonts w:cs="Arial"/>
                <w:b/>
                <w:sz w:val="20"/>
                <w:szCs w:val="20"/>
                <w:u w:val="single"/>
                <w:lang w:val="en-US"/>
              </w:rPr>
              <w:t xml:space="preserve"> s e</w:t>
            </w:r>
          </w:p>
          <w:p w14:paraId="7AB6A9E4" w14:textId="77777777" w:rsidR="00324372" w:rsidRPr="009643CB" w:rsidRDefault="00324372" w:rsidP="00F13491">
            <w:pPr>
              <w:tabs>
                <w:tab w:val="left" w:pos="0"/>
                <w:tab w:val="left" w:pos="720"/>
                <w:tab w:val="left" w:pos="1440"/>
                <w:tab w:val="left" w:pos="2160"/>
                <w:tab w:val="left" w:pos="2880"/>
                <w:tab w:val="left" w:pos="3600"/>
                <w:tab w:val="left" w:pos="4320"/>
                <w:tab w:val="left" w:pos="5040"/>
              </w:tabs>
              <w:rPr>
                <w:rFonts w:cs="Arial"/>
                <w:b/>
                <w:sz w:val="20"/>
                <w:szCs w:val="20"/>
                <w:u w:val="single"/>
                <w:lang w:val="en-US"/>
              </w:rPr>
            </w:pPr>
          </w:p>
          <w:p w14:paraId="4CA09C2B" w14:textId="418385DB" w:rsidR="004677DA" w:rsidRDefault="004677DA" w:rsidP="004677DA">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80"/>
                <w:tab w:val="left" w:pos="3104"/>
                <w:tab w:val="left" w:pos="3349"/>
                <w:tab w:val="left" w:pos="3600"/>
                <w:tab w:val="left" w:pos="3838"/>
                <w:tab w:val="left" w:pos="4083"/>
                <w:tab w:val="left" w:pos="4320"/>
                <w:tab w:val="left" w:pos="4573"/>
                <w:tab w:val="left" w:pos="4818"/>
                <w:tab w:val="left" w:pos="5040"/>
              </w:tabs>
              <w:jc w:val="both"/>
              <w:rPr>
                <w:rFonts w:cs="Arial"/>
                <w:sz w:val="20"/>
                <w:szCs w:val="20"/>
              </w:rPr>
            </w:pPr>
            <w:r w:rsidRPr="009643CB">
              <w:rPr>
                <w:rFonts w:cs="Arial"/>
                <w:sz w:val="20"/>
                <w:szCs w:val="20"/>
              </w:rPr>
              <w:t>Bitte tragen Sie Ihre Preise</w:t>
            </w:r>
            <w:r w:rsidR="003975C2">
              <w:rPr>
                <w:rFonts w:cs="Arial"/>
                <w:sz w:val="20"/>
                <w:szCs w:val="20"/>
              </w:rPr>
              <w:t xml:space="preserve"> </w:t>
            </w:r>
            <w:r w:rsidR="0032115C">
              <w:rPr>
                <w:rFonts w:cs="Arial"/>
                <w:sz w:val="20"/>
                <w:szCs w:val="20"/>
              </w:rPr>
              <w:t>das betreffende Dokument</w:t>
            </w:r>
            <w:r w:rsidR="007B041F">
              <w:rPr>
                <w:rFonts w:cs="Arial"/>
                <w:sz w:val="20"/>
                <w:szCs w:val="20"/>
              </w:rPr>
              <w:t xml:space="preserve"> Preisblatt</w:t>
            </w:r>
            <w:r w:rsidRPr="009643CB">
              <w:rPr>
                <w:rFonts w:cs="Arial"/>
                <w:sz w:val="20"/>
                <w:szCs w:val="20"/>
              </w:rPr>
              <w:t xml:space="preserve"> </w:t>
            </w:r>
            <w:r w:rsidR="0032115C">
              <w:rPr>
                <w:rFonts w:cs="Arial"/>
                <w:sz w:val="20"/>
                <w:szCs w:val="20"/>
              </w:rPr>
              <w:t xml:space="preserve">(Los 1 und/oder Los 2) </w:t>
            </w:r>
            <w:r w:rsidRPr="009643CB">
              <w:rPr>
                <w:rFonts w:cs="Arial"/>
                <w:sz w:val="20"/>
                <w:szCs w:val="20"/>
              </w:rPr>
              <w:t>ein</w:t>
            </w:r>
            <w:r>
              <w:rPr>
                <w:rFonts w:cs="Arial"/>
                <w:sz w:val="20"/>
                <w:szCs w:val="20"/>
              </w:rPr>
              <w:t xml:space="preserve"> und reichen dieses mit Angebotsabgabe ein.</w:t>
            </w:r>
          </w:p>
          <w:p w14:paraId="55282EC5" w14:textId="54C9550B" w:rsidR="00BE6C9E" w:rsidRDefault="00BE6C9E" w:rsidP="004677DA">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80"/>
                <w:tab w:val="left" w:pos="3104"/>
                <w:tab w:val="left" w:pos="3349"/>
                <w:tab w:val="left" w:pos="3600"/>
                <w:tab w:val="left" w:pos="3838"/>
                <w:tab w:val="left" w:pos="4083"/>
                <w:tab w:val="left" w:pos="4320"/>
                <w:tab w:val="left" w:pos="4573"/>
                <w:tab w:val="left" w:pos="4818"/>
                <w:tab w:val="left" w:pos="5040"/>
              </w:tabs>
              <w:jc w:val="both"/>
              <w:rPr>
                <w:rFonts w:cs="Arial"/>
                <w:sz w:val="20"/>
                <w:szCs w:val="20"/>
              </w:rPr>
            </w:pPr>
            <w:r w:rsidRPr="00BE6C9E">
              <w:rPr>
                <w:rFonts w:cs="Arial"/>
                <w:sz w:val="20"/>
                <w:szCs w:val="20"/>
              </w:rPr>
              <w:t xml:space="preserve">Eine Überschreitung der </w:t>
            </w:r>
            <w:r w:rsidR="0032115C">
              <w:rPr>
                <w:rFonts w:cs="Arial"/>
                <w:sz w:val="20"/>
                <w:szCs w:val="20"/>
              </w:rPr>
              <w:t xml:space="preserve">in der Leistungsbeschreibung genannten </w:t>
            </w:r>
            <w:r w:rsidRPr="00BE6C9E">
              <w:rPr>
                <w:rFonts w:cs="Arial"/>
                <w:sz w:val="20"/>
                <w:szCs w:val="20"/>
              </w:rPr>
              <w:t>Budgetsumme</w:t>
            </w:r>
            <w:r w:rsidR="0032115C">
              <w:rPr>
                <w:rFonts w:cs="Arial"/>
                <w:sz w:val="20"/>
                <w:szCs w:val="20"/>
              </w:rPr>
              <w:t>n</w:t>
            </w:r>
            <w:r w:rsidRPr="00BE6C9E">
              <w:rPr>
                <w:rFonts w:cs="Arial"/>
                <w:sz w:val="20"/>
                <w:szCs w:val="20"/>
              </w:rPr>
              <w:t xml:space="preserve"> führt zum Ausschluss des Angebots.</w:t>
            </w:r>
          </w:p>
          <w:p w14:paraId="036FD015" w14:textId="738E661B" w:rsidR="003975C2" w:rsidRDefault="003975C2" w:rsidP="00237E5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6DA71781" w14:textId="77777777" w:rsidR="00F17E60" w:rsidRPr="009643CB" w:rsidRDefault="00F17E60" w:rsidP="00237E5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7C913A7E" w14:textId="77777777" w:rsidR="00C71B30" w:rsidRPr="009643CB" w:rsidRDefault="00C803FD" w:rsidP="00C71B30">
            <w:pPr>
              <w:tabs>
                <w:tab w:val="left" w:pos="0"/>
                <w:tab w:val="left" w:pos="720"/>
                <w:tab w:val="left" w:pos="1440"/>
                <w:tab w:val="left" w:pos="2160"/>
                <w:tab w:val="left" w:pos="2880"/>
                <w:tab w:val="left" w:pos="3600"/>
                <w:tab w:val="left" w:pos="4320"/>
                <w:tab w:val="left" w:pos="5040"/>
              </w:tabs>
              <w:rPr>
                <w:rFonts w:cs="Arial"/>
                <w:sz w:val="20"/>
                <w:szCs w:val="20"/>
                <w:u w:val="single"/>
              </w:rPr>
            </w:pPr>
            <w:r w:rsidRPr="009643CB">
              <w:rPr>
                <w:rFonts w:cs="Arial"/>
                <w:b/>
                <w:bCs/>
                <w:sz w:val="20"/>
                <w:szCs w:val="20"/>
                <w:u w:val="single"/>
              </w:rPr>
              <w:t xml:space="preserve">E i g n u n g </w:t>
            </w:r>
            <w:r w:rsidR="00E0511D" w:rsidRPr="009643CB">
              <w:rPr>
                <w:rFonts w:cs="Arial"/>
                <w:b/>
                <w:bCs/>
                <w:sz w:val="20"/>
                <w:szCs w:val="20"/>
                <w:u w:val="single"/>
              </w:rPr>
              <w:t xml:space="preserve"> </w:t>
            </w:r>
            <w:r w:rsidRPr="009643CB">
              <w:rPr>
                <w:rFonts w:cs="Arial"/>
                <w:b/>
                <w:bCs/>
                <w:sz w:val="20"/>
                <w:szCs w:val="20"/>
                <w:u w:val="single"/>
              </w:rPr>
              <w:t xml:space="preserve"> /  </w:t>
            </w:r>
            <w:r w:rsidR="00E0511D" w:rsidRPr="009643CB">
              <w:rPr>
                <w:rFonts w:cs="Arial"/>
                <w:b/>
                <w:bCs/>
                <w:sz w:val="20"/>
                <w:szCs w:val="20"/>
                <w:u w:val="single"/>
              </w:rPr>
              <w:t xml:space="preserve"> </w:t>
            </w:r>
            <w:r w:rsidR="00C71B30" w:rsidRPr="009643CB">
              <w:rPr>
                <w:rFonts w:cs="Arial"/>
                <w:b/>
                <w:bCs/>
                <w:sz w:val="20"/>
                <w:szCs w:val="20"/>
                <w:u w:val="single"/>
              </w:rPr>
              <w:t>E i g e n e r k l ä r u n g</w:t>
            </w:r>
            <w:r w:rsidR="00E0511D" w:rsidRPr="009643CB">
              <w:rPr>
                <w:rFonts w:cs="Arial"/>
                <w:b/>
                <w:bCs/>
                <w:sz w:val="20"/>
                <w:szCs w:val="20"/>
                <w:u w:val="single"/>
              </w:rPr>
              <w:t xml:space="preserve"> </w:t>
            </w:r>
            <w:r w:rsidR="00C71B30" w:rsidRPr="009643CB">
              <w:rPr>
                <w:rFonts w:cs="Arial"/>
                <w:b/>
                <w:bCs/>
                <w:sz w:val="20"/>
                <w:szCs w:val="20"/>
                <w:u w:val="single"/>
              </w:rPr>
              <w:t xml:space="preserve">  /  </w:t>
            </w:r>
            <w:r w:rsidR="00E0511D" w:rsidRPr="009643CB">
              <w:rPr>
                <w:rFonts w:cs="Arial"/>
                <w:b/>
                <w:bCs/>
                <w:sz w:val="20"/>
                <w:szCs w:val="20"/>
                <w:u w:val="single"/>
              </w:rPr>
              <w:t xml:space="preserve"> </w:t>
            </w:r>
            <w:r w:rsidR="00C71B30" w:rsidRPr="009643CB">
              <w:rPr>
                <w:rFonts w:cs="Arial"/>
                <w:b/>
                <w:bCs/>
                <w:sz w:val="20"/>
                <w:szCs w:val="20"/>
                <w:u w:val="single"/>
              </w:rPr>
              <w:t>C h e c k l i s t e</w:t>
            </w:r>
          </w:p>
          <w:p w14:paraId="6A7DDED8" w14:textId="77777777" w:rsidR="00C71B30" w:rsidRPr="009643CB"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79DAF409" w14:textId="77777777" w:rsidR="00C12460" w:rsidRPr="009643CB"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 xml:space="preserve">Mit </w:t>
            </w:r>
            <w:r w:rsidR="00EE6AD6" w:rsidRPr="009643CB">
              <w:rPr>
                <w:rFonts w:cs="Arial"/>
                <w:sz w:val="20"/>
                <w:szCs w:val="20"/>
              </w:rPr>
              <w:t>Abgabe des Angebotes wird erklärt,</w:t>
            </w:r>
            <w:r w:rsidR="00056649" w:rsidRPr="009643CB">
              <w:rPr>
                <w:rFonts w:cs="Arial"/>
                <w:sz w:val="20"/>
                <w:szCs w:val="20"/>
              </w:rPr>
              <w:t xml:space="preserve"> dass die Eignungsvoraussetzungen gemäß </w:t>
            </w:r>
            <w:r w:rsidR="00EE6AD6" w:rsidRPr="009643CB">
              <w:rPr>
                <w:rFonts w:cs="Arial"/>
                <w:sz w:val="20"/>
                <w:szCs w:val="20"/>
              </w:rPr>
              <w:t>Eigenerklärung vorliegen. Damit sind die</w:t>
            </w:r>
            <w:r w:rsidRPr="009643CB">
              <w:rPr>
                <w:rFonts w:cs="Arial"/>
                <w:sz w:val="20"/>
                <w:szCs w:val="20"/>
              </w:rPr>
              <w:t xml:space="preserve"> formalen </w:t>
            </w:r>
            <w:r w:rsidR="00EE6AD6" w:rsidRPr="009643CB">
              <w:rPr>
                <w:rFonts w:cs="Arial"/>
                <w:sz w:val="20"/>
                <w:szCs w:val="20"/>
              </w:rPr>
              <w:t>Eignungsvoraussetzungen</w:t>
            </w:r>
            <w:r w:rsidRPr="009643CB">
              <w:rPr>
                <w:rFonts w:cs="Arial"/>
                <w:sz w:val="20"/>
                <w:szCs w:val="20"/>
              </w:rPr>
              <w:t xml:space="preserve"> zur Erteilung dieses öffentlichen Auftrages erfüllt.</w:t>
            </w:r>
          </w:p>
          <w:p w14:paraId="5FD0E8DD" w14:textId="77777777" w:rsidR="00BF057F" w:rsidRDefault="00BF057F" w:rsidP="00BF057F">
            <w:pPr>
              <w:tabs>
                <w:tab w:val="left" w:pos="0"/>
                <w:tab w:val="left" w:pos="720"/>
                <w:tab w:val="left" w:pos="1440"/>
                <w:tab w:val="left" w:pos="2160"/>
                <w:tab w:val="left" w:pos="2880"/>
                <w:tab w:val="left" w:pos="3600"/>
                <w:tab w:val="left" w:pos="4320"/>
                <w:tab w:val="left" w:pos="5040"/>
              </w:tabs>
              <w:rPr>
                <w:rFonts w:cs="Arial"/>
                <w:sz w:val="20"/>
                <w:szCs w:val="20"/>
              </w:rPr>
            </w:pPr>
            <w:r w:rsidRPr="0079076B">
              <w:rPr>
                <w:rFonts w:cs="Arial"/>
                <w:sz w:val="20"/>
                <w:szCs w:val="20"/>
              </w:rPr>
              <w:t xml:space="preserve">Zusätzlich sind noch folgende Nachweise zur Beurteilung der Bietereignung einzureichen: </w:t>
            </w:r>
          </w:p>
          <w:p w14:paraId="05A9EAAE" w14:textId="77777777" w:rsidR="0032115C" w:rsidRDefault="0032115C" w:rsidP="00BF057F">
            <w:pPr>
              <w:tabs>
                <w:tab w:val="left" w:pos="0"/>
                <w:tab w:val="left" w:pos="720"/>
                <w:tab w:val="left" w:pos="1440"/>
                <w:tab w:val="left" w:pos="2160"/>
                <w:tab w:val="left" w:pos="2880"/>
                <w:tab w:val="left" w:pos="3600"/>
                <w:tab w:val="left" w:pos="4320"/>
                <w:tab w:val="left" w:pos="5040"/>
              </w:tabs>
              <w:rPr>
                <w:rFonts w:cs="Arial"/>
                <w:sz w:val="20"/>
                <w:szCs w:val="20"/>
              </w:rPr>
            </w:pPr>
          </w:p>
          <w:p w14:paraId="1ACE4B31" w14:textId="2F6ADB50" w:rsidR="005B4DDD" w:rsidRDefault="005B4DDD" w:rsidP="005B4DDD">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Eigenerklärung EU-Sanktionen</w:t>
            </w:r>
          </w:p>
          <w:p w14:paraId="3410D682" w14:textId="77777777" w:rsidR="0032115C" w:rsidRPr="005B4DDD"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p>
          <w:p w14:paraId="19B2510E" w14:textId="77777777" w:rsidR="0032115C" w:rsidRPr="0032115C" w:rsidRDefault="0032115C" w:rsidP="0032115C">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Eignung Los 1: Referenzen Sensorik an Knotenpunkten (mindestens 2)</w:t>
            </w:r>
          </w:p>
          <w:p w14:paraId="68DC40FA"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Der Bieter weist mindestens zwei vergleichbare Referenzprojekte über die Ausstattung von Knotenpunkten mit permanenter Sensorik zur Verkehrsdatenerhebung nach. Die Referenzen müssen aus dem kommunalen oder einem vergleichbaren öffentlichen Umfeld stammen und jeweils mindestens folgende Merkmale aufweisen: </w:t>
            </w:r>
          </w:p>
          <w:p w14:paraId="64B5AE2E" w14:textId="62A46558" w:rsidR="0032115C" w:rsidRPr="0032115C" w:rsidRDefault="0032115C" w:rsidP="0032115C">
            <w:pPr>
              <w:pStyle w:val="Listenabsatz"/>
              <w:numPr>
                <w:ilvl w:val="0"/>
                <w:numId w:val="19"/>
              </w:numPr>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mindestens drei Knotenarme, </w:t>
            </w:r>
          </w:p>
          <w:p w14:paraId="28E8021D" w14:textId="238644AA" w:rsidR="0032115C" w:rsidRPr="0032115C" w:rsidRDefault="0032115C" w:rsidP="0032115C">
            <w:pPr>
              <w:pStyle w:val="Listenabsatz"/>
              <w:numPr>
                <w:ilvl w:val="0"/>
                <w:numId w:val="19"/>
              </w:num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E</w:t>
            </w:r>
            <w:r w:rsidRPr="0032115C">
              <w:rPr>
                <w:rFonts w:cs="Arial"/>
                <w:sz w:val="20"/>
                <w:szCs w:val="20"/>
              </w:rPr>
              <w:t xml:space="preserve">rfassung von Abbiegeströmen, </w:t>
            </w:r>
          </w:p>
          <w:p w14:paraId="617B86CA" w14:textId="469CB77F" w:rsidR="0032115C" w:rsidRPr="0032115C" w:rsidRDefault="0032115C" w:rsidP="0032115C">
            <w:pPr>
              <w:pStyle w:val="Listenabsatz"/>
              <w:numPr>
                <w:ilvl w:val="0"/>
                <w:numId w:val="19"/>
              </w:numPr>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dauerhafte Verkehrsdatenerhebung mittels permanenter Sensorik. </w:t>
            </w:r>
          </w:p>
          <w:p w14:paraId="5AEEDF0E"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Je Referenz sind mindestens anzugeben: </w:t>
            </w:r>
          </w:p>
          <w:p w14:paraId="0BCB0794" w14:textId="7B9698EC" w:rsid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Projektbezeichnung, Leistungszeitraum, Name des Auftraggebers, Ansprechperson mit Kontaktdaten, Rolle des Bieters, Art und Umfang der erbrachten Leistungen, insbesondere Lieferung, Montage, Inbetriebnahme, Betrieb oder Wartung, kurze Beschreibung der eingesetzten Sensorik und des Anwendungsfalls </w:t>
            </w:r>
          </w:p>
          <w:p w14:paraId="383E2BE8"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p>
          <w:p w14:paraId="06EE5DC9" w14:textId="77777777" w:rsidR="0032115C" w:rsidRPr="0032115C" w:rsidRDefault="0032115C" w:rsidP="0032115C">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Eignung Los 2: Referenzen Plattform / Hosting / Betrieb (mindestens 2)</w:t>
            </w:r>
          </w:p>
          <w:p w14:paraId="01909129" w14:textId="5B7590D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Der Bieter weist den Aufbau, die Bereitstellung oder den Betrieb einer Open-Source-Datenplattform oder einer funktional vergleichbaren, offen standardisierten Open-Source Datenplattform in mindestens 2 vergleichbaren Projekten nach. Die Referenzen sollen aus den letzten 5 Jahren stammen. </w:t>
            </w:r>
          </w:p>
          <w:p w14:paraId="221D7AA8"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Als vergleichbar gelten insbesondere Projekte mit einem oder mehreren der folgenden Leistungsbestandteile: </w:t>
            </w:r>
          </w:p>
          <w:p w14:paraId="5FF751AD" w14:textId="1199FC3A" w:rsidR="0032115C" w:rsidRPr="0032115C" w:rsidRDefault="0032115C" w:rsidP="0032115C">
            <w:pPr>
              <w:pStyle w:val="Listenabsatz"/>
              <w:numPr>
                <w:ilvl w:val="0"/>
                <w:numId w:val="19"/>
              </w:numPr>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Plattformaufbau oder Plattformbereitstellung, </w:t>
            </w:r>
          </w:p>
          <w:p w14:paraId="2E054C9A" w14:textId="01FF8EED" w:rsidR="0032115C" w:rsidRPr="0032115C" w:rsidRDefault="0032115C" w:rsidP="0032115C">
            <w:pPr>
              <w:pStyle w:val="Listenabsatz"/>
              <w:numPr>
                <w:ilvl w:val="0"/>
                <w:numId w:val="19"/>
              </w:numPr>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API- und Schnittstellenbereitstellung, </w:t>
            </w:r>
          </w:p>
          <w:p w14:paraId="1C587D93" w14:textId="26B55EE2" w:rsidR="0032115C" w:rsidRPr="0032115C" w:rsidRDefault="0032115C" w:rsidP="0032115C">
            <w:pPr>
              <w:pStyle w:val="Listenabsatz"/>
              <w:numPr>
                <w:ilvl w:val="0"/>
                <w:numId w:val="19"/>
              </w:numPr>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Datenverarbeitung, Visualisierung oder Auswertung, </w:t>
            </w:r>
          </w:p>
          <w:p w14:paraId="7833B482" w14:textId="45720DDB" w:rsidR="0032115C" w:rsidRPr="0032115C" w:rsidRDefault="0032115C" w:rsidP="0032115C">
            <w:pPr>
              <w:pStyle w:val="Listenabsatz"/>
              <w:numPr>
                <w:ilvl w:val="0"/>
                <w:numId w:val="19"/>
              </w:numPr>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Betrieb für öffentliche Auftraggeber oder in einem vergleichbaren fachlichen Umfeld. </w:t>
            </w:r>
          </w:p>
          <w:p w14:paraId="72A0E379"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Je Referenz sind mindestens anzugeben: </w:t>
            </w:r>
          </w:p>
          <w:p w14:paraId="53DEF056" w14:textId="6C1B60A5" w:rsid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lastRenderedPageBreak/>
              <w:t xml:space="preserve">Projektbezeichnung, </w:t>
            </w:r>
            <w:r>
              <w:rPr>
                <w:rFonts w:cs="Arial"/>
                <w:sz w:val="20"/>
                <w:szCs w:val="20"/>
              </w:rPr>
              <w:t>L</w:t>
            </w:r>
            <w:r w:rsidRPr="0032115C">
              <w:rPr>
                <w:rFonts w:cs="Arial"/>
                <w:sz w:val="20"/>
                <w:szCs w:val="20"/>
              </w:rPr>
              <w:t xml:space="preserve">eistungszeitraum, Zielsetzung des Projekts, Name des Referenzauftraggebers, Ansprechperson mit Kontaktdaten, Rolle des Bieters, Umfang und Größenordnung der Leistung, Kurzbeschreibung der wesentlichen Plattformkomponenten. </w:t>
            </w:r>
          </w:p>
          <w:p w14:paraId="2D1945B3"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p>
          <w:p w14:paraId="2AB6FEC4" w14:textId="77777777" w:rsidR="0032115C" w:rsidRPr="0032115C" w:rsidRDefault="0032115C" w:rsidP="0032115C">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Eignung Los 2: Referenzen Datenintegration Verkehrssensorik (mindestens 2)</w:t>
            </w:r>
          </w:p>
          <w:p w14:paraId="495871C8"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Der Bieter weist die Anbindung von Datenströmen aus Verkehrssensorik, insbesondere Zähldaten, Detektordaten oder vergleichbaren verkehrsbezogenen Sensordaten, an eine Open-Source-Datenplattform oder eine funktional vergleichbare Datenplattform in mindestens 2 abgeschlossenen oder produktiv betriebenen Projekten nach. Die Referenzen sollen aus den letzten 5 Jahren stammen. </w:t>
            </w:r>
          </w:p>
          <w:p w14:paraId="72CFD519" w14:textId="3DC03B91" w:rsid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xml:space="preserve">Je Referenz sind mindestens anzugeben: Projektbezeichnung, Leistungszeitraum, Zielsetzung des Projekts, Name des Referenzauftraggebers, Ansprechperson mit Kontaktdaten, Art der integrierten Datenquellen, Datenzugang und Schnittstellen, Rolle des Bieters, Kurzbeschreibung (max. Eine Seite) der erbrachten Integrationsleistungen, insbesondere Mapping, Validierung, Transformation, Betrieb oder Weiterentwicklung. </w:t>
            </w:r>
          </w:p>
          <w:p w14:paraId="643329FF"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p>
          <w:p w14:paraId="2A2F24A2" w14:textId="77777777" w:rsidR="0032115C" w:rsidRPr="0032115C" w:rsidRDefault="0032115C" w:rsidP="0032115C">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Eignung Los 1 und Los 2: Berufs-/Betriebshaftpflichtversicherung</w:t>
            </w:r>
          </w:p>
          <w:p w14:paraId="6D9D1AC3"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Der Bieter hat spätestens zur Vertragsschließung eine ausreichende Berufs- und Betriebshaftpflichtversicherung nachzuweisen oder mit einer Eigenerklärung verbindlich zu erklären, diese spätestens einen Monat nach Vertragsschluss abzuschließen.</w:t>
            </w:r>
          </w:p>
          <w:p w14:paraId="3F18A8B8"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Die Versicherung muss mindestens folgende Deckungssummen je Schadensfall aufweisen:</w:t>
            </w:r>
          </w:p>
          <w:p w14:paraId="300D7AAE"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Personenschäden: mindestens 5.000.000 €</w:t>
            </w:r>
          </w:p>
          <w:p w14:paraId="102824E7"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Sachschäden: mindestens 2.000.000 €</w:t>
            </w:r>
          </w:p>
          <w:p w14:paraId="6F1C7487"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 Vermögensschäden: mindestens 2.000.000 €</w:t>
            </w:r>
          </w:p>
          <w:p w14:paraId="31AF4B3E" w14:textId="77777777" w:rsidR="0032115C" w:rsidRPr="0032115C"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32115C">
              <w:rPr>
                <w:rFonts w:cs="Arial"/>
                <w:sz w:val="20"/>
                <w:szCs w:val="20"/>
              </w:rPr>
              <w:t>Die Versicherung ist für die gesamte Vertragslaufzeit aufrechtzuerhalten. Ein entsprechender Nachweis ist dem Auftraggeber auf Verlangen vorzulegen.</w:t>
            </w:r>
          </w:p>
          <w:p w14:paraId="2F2E03F0" w14:textId="77777777" w:rsidR="00364B15" w:rsidRDefault="00364B15" w:rsidP="007065A0">
            <w:pPr>
              <w:tabs>
                <w:tab w:val="left" w:pos="0"/>
                <w:tab w:val="left" w:pos="720"/>
                <w:tab w:val="left" w:pos="1440"/>
                <w:tab w:val="left" w:pos="2160"/>
                <w:tab w:val="left" w:pos="2880"/>
                <w:tab w:val="left" w:pos="3600"/>
                <w:tab w:val="left" w:pos="4320"/>
                <w:tab w:val="left" w:pos="5040"/>
              </w:tabs>
              <w:rPr>
                <w:rFonts w:cs="Arial"/>
                <w:sz w:val="20"/>
                <w:szCs w:val="20"/>
              </w:rPr>
            </w:pPr>
          </w:p>
          <w:p w14:paraId="7BDF1DEF" w14:textId="77777777" w:rsidR="00364B15" w:rsidRDefault="00364B15" w:rsidP="00C1357D">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14CD52C1" w14:textId="1359ECD3" w:rsidR="00C1357D" w:rsidRPr="00D243A0"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r w:rsidRPr="00D243A0">
              <w:rPr>
                <w:rFonts w:cs="Arial"/>
                <w:b/>
                <w:sz w:val="20"/>
                <w:szCs w:val="20"/>
                <w:u w:val="single"/>
              </w:rPr>
              <w:t>T a r i f t r e u e -  u n d   V e r g a b e g e s e t z -  T V g G   N R W</w:t>
            </w:r>
          </w:p>
          <w:p w14:paraId="23EC6E89" w14:textId="77777777" w:rsidR="00C1357D" w:rsidRPr="00D243A0" w:rsidRDefault="00C1357D" w:rsidP="00C1357D">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40594EFE" w14:textId="73903B50" w:rsidR="00C1357D"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r w:rsidRPr="00D243A0">
              <w:rPr>
                <w:rFonts w:cs="Arial"/>
                <w:sz w:val="20"/>
                <w:szCs w:val="20"/>
              </w:rPr>
              <w:t>Die beiliegenden "Besonderen Vertragsbedingungen des Landes Nordrhein-Westfalen zur Einhaltung des Tariftreue- und Vergabegesetzes Nordrhein-Westfalen (BVB Tariftreue- und Vergabegesetz Nordrhein-Westfalen)</w:t>
            </w:r>
            <w:r w:rsidR="009C673D" w:rsidRPr="00D243A0">
              <w:rPr>
                <w:rFonts w:cs="Arial"/>
                <w:sz w:val="20"/>
                <w:szCs w:val="20"/>
              </w:rPr>
              <w:t>“</w:t>
            </w:r>
            <w:r w:rsidRPr="00D243A0">
              <w:rPr>
                <w:rFonts w:cs="Arial"/>
                <w:sz w:val="20"/>
                <w:szCs w:val="20"/>
              </w:rPr>
              <w:t xml:space="preserve"> werden mit Auftragserteilung Vertragsbestandteil.</w:t>
            </w:r>
          </w:p>
          <w:p w14:paraId="3D383C37" w14:textId="77777777" w:rsidR="00C1357D"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p>
          <w:p w14:paraId="2FA612F0" w14:textId="77777777" w:rsidR="009C673D" w:rsidRDefault="009C673D" w:rsidP="00C1357D">
            <w:pPr>
              <w:tabs>
                <w:tab w:val="left" w:pos="0"/>
                <w:tab w:val="left" w:pos="720"/>
                <w:tab w:val="left" w:pos="1440"/>
                <w:tab w:val="left" w:pos="2160"/>
                <w:tab w:val="left" w:pos="2880"/>
                <w:tab w:val="left" w:pos="3600"/>
                <w:tab w:val="left" w:pos="4320"/>
                <w:tab w:val="left" w:pos="5040"/>
              </w:tabs>
              <w:rPr>
                <w:rFonts w:cs="Arial"/>
                <w:sz w:val="20"/>
                <w:szCs w:val="20"/>
              </w:rPr>
            </w:pPr>
          </w:p>
          <w:p w14:paraId="6EA9CA54"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9643CB">
              <w:rPr>
                <w:rFonts w:cs="Arial"/>
                <w:b/>
                <w:sz w:val="20"/>
                <w:szCs w:val="20"/>
                <w:u w:val="single"/>
              </w:rPr>
              <w:t xml:space="preserve">E l e k t r o n i s c h </w:t>
            </w:r>
            <w:r w:rsidR="007D109C" w:rsidRPr="009643CB">
              <w:rPr>
                <w:rFonts w:cs="Arial"/>
                <w:b/>
                <w:sz w:val="20"/>
                <w:szCs w:val="20"/>
                <w:u w:val="single"/>
              </w:rPr>
              <w:t xml:space="preserve"> </w:t>
            </w:r>
            <w:r w:rsidRPr="009643CB">
              <w:rPr>
                <w:rFonts w:cs="Arial"/>
                <w:b/>
                <w:sz w:val="20"/>
                <w:szCs w:val="20"/>
                <w:u w:val="single"/>
              </w:rPr>
              <w:t xml:space="preserve"> b e r e i t g e s t e l l t e</w:t>
            </w:r>
            <w:r w:rsidR="007D109C" w:rsidRPr="009643CB">
              <w:rPr>
                <w:rFonts w:cs="Arial"/>
                <w:b/>
                <w:sz w:val="20"/>
                <w:szCs w:val="20"/>
                <w:u w:val="single"/>
              </w:rPr>
              <w:t xml:space="preserve"> </w:t>
            </w:r>
            <w:r w:rsidRPr="009643CB">
              <w:rPr>
                <w:rFonts w:cs="Arial"/>
                <w:b/>
                <w:sz w:val="20"/>
                <w:szCs w:val="20"/>
                <w:u w:val="single"/>
              </w:rPr>
              <w:t xml:space="preserve">  V e r g a b e u n t e r l a g e n</w:t>
            </w:r>
          </w:p>
          <w:p w14:paraId="02C3D9A0"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2E809230"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 xml:space="preserve">Die von der Stadt Bochum elektronisch bereitgestellten Vergabeunterlagen sind die verbindlichen vertraglichen Grundlagen für dieses Vergabeverfahren. </w:t>
            </w:r>
          </w:p>
          <w:p w14:paraId="157504B9"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Änderungen an den Vergabeunterlagen führen zum Ausschluss aus dem Vergabeverfahren.</w:t>
            </w:r>
            <w:r w:rsidR="00982553" w:rsidRPr="009643CB">
              <w:rPr>
                <w:rFonts w:cs="Arial"/>
                <w:sz w:val="20"/>
                <w:szCs w:val="20"/>
              </w:rPr>
              <w:t xml:space="preserve"> </w:t>
            </w:r>
            <w:r w:rsidRPr="009643CB">
              <w:rPr>
                <w:rFonts w:cs="Arial"/>
                <w:sz w:val="20"/>
                <w:szCs w:val="20"/>
              </w:rPr>
              <w:t>Werden Veränderungen erst nach Auftragserteilung festgestellt, gelten dennoch die von der Vergabestelle elektronisch bereitgestellten Vergabeunterlagen als Geschäftsgrundlage für diesen Vertrag.</w:t>
            </w:r>
          </w:p>
          <w:p w14:paraId="4542EA0C" w14:textId="77777777" w:rsidR="0074719D" w:rsidRPr="00E37F0E" w:rsidRDefault="0074719D"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0DD31571" w14:textId="3EBB3673" w:rsidR="00E37F0E" w:rsidRPr="00E37F0E" w:rsidRDefault="00E37F0E" w:rsidP="00056649">
            <w:pPr>
              <w:tabs>
                <w:tab w:val="left" w:pos="0"/>
                <w:tab w:val="left" w:pos="720"/>
                <w:tab w:val="left" w:pos="1440"/>
                <w:tab w:val="left" w:pos="2160"/>
                <w:tab w:val="left" w:pos="2880"/>
                <w:tab w:val="left" w:pos="3600"/>
                <w:tab w:val="left" w:pos="4320"/>
                <w:tab w:val="left" w:pos="5040"/>
              </w:tabs>
              <w:rPr>
                <w:rFonts w:cs="Arial"/>
                <w:sz w:val="20"/>
                <w:szCs w:val="20"/>
              </w:rPr>
            </w:pPr>
            <w:r w:rsidRPr="00E37F0E">
              <w:rPr>
                <w:sz w:val="20"/>
                <w:szCs w:val="20"/>
              </w:rPr>
              <w:t>Die Eintragung von Angebotspreisen oder geforderte Ergänzungen der Vergabeunterlagen sind von den vorgenannten Ausführungen nicht betroffen. </w:t>
            </w:r>
          </w:p>
          <w:p w14:paraId="48B35B58" w14:textId="77777777" w:rsidR="00DD3B7D" w:rsidRDefault="00DD3B7D" w:rsidP="00DD3B7D">
            <w:pPr>
              <w:tabs>
                <w:tab w:val="left" w:pos="0"/>
                <w:tab w:val="left" w:pos="720"/>
                <w:tab w:val="left" w:pos="1440"/>
                <w:tab w:val="left" w:pos="2160"/>
                <w:tab w:val="left" w:pos="2880"/>
                <w:tab w:val="left" w:pos="3600"/>
                <w:tab w:val="left" w:pos="4320"/>
                <w:tab w:val="left" w:pos="5040"/>
              </w:tabs>
              <w:rPr>
                <w:sz w:val="20"/>
                <w:szCs w:val="20"/>
              </w:rPr>
            </w:pPr>
          </w:p>
          <w:p w14:paraId="23C418A9" w14:textId="77777777" w:rsidR="00DD3B7D" w:rsidRDefault="00DD3B7D" w:rsidP="00DD3B7D">
            <w:pPr>
              <w:tabs>
                <w:tab w:val="left" w:pos="0"/>
                <w:tab w:val="left" w:pos="720"/>
                <w:tab w:val="left" w:pos="1440"/>
                <w:tab w:val="left" w:pos="2160"/>
                <w:tab w:val="left" w:pos="2880"/>
                <w:tab w:val="left" w:pos="3600"/>
                <w:tab w:val="left" w:pos="4320"/>
                <w:tab w:val="left" w:pos="5040"/>
              </w:tabs>
              <w:rPr>
                <w:sz w:val="20"/>
                <w:szCs w:val="20"/>
              </w:rPr>
            </w:pPr>
            <w:r>
              <w:rPr>
                <w:sz w:val="20"/>
                <w:szCs w:val="20"/>
              </w:rPr>
              <w:t>Bitte beachten Sie, dass jeden Montag in der Zeit von 14:00 bis 16:00 Uhr auf dem Vergabemarktplatz Metropole Ruhr (VMP) Wartungsarbeiten stattfinden.</w:t>
            </w:r>
          </w:p>
          <w:p w14:paraId="34F2CF21" w14:textId="77777777" w:rsidR="00DD3B7D" w:rsidRDefault="00DD3B7D" w:rsidP="00DD3B7D">
            <w:pPr>
              <w:tabs>
                <w:tab w:val="left" w:pos="0"/>
                <w:tab w:val="left" w:pos="720"/>
                <w:tab w:val="left" w:pos="1440"/>
                <w:tab w:val="left" w:pos="2160"/>
                <w:tab w:val="left" w:pos="2880"/>
                <w:tab w:val="left" w:pos="3600"/>
                <w:tab w:val="left" w:pos="4320"/>
                <w:tab w:val="left" w:pos="5040"/>
              </w:tabs>
              <w:rPr>
                <w:sz w:val="20"/>
                <w:szCs w:val="20"/>
              </w:rPr>
            </w:pPr>
            <w:r>
              <w:rPr>
                <w:sz w:val="20"/>
                <w:szCs w:val="20"/>
              </w:rPr>
              <w:t>In dieser Zeit können in der Regel keine Angebote hochgeladen werden und auch Fragen, die Sie über die Kommunikationsebene stellen, werden möglicherweise nicht weitergeleitet.</w:t>
            </w:r>
          </w:p>
          <w:p w14:paraId="5C67CF3C" w14:textId="77777777" w:rsidR="00DD3B7D" w:rsidRDefault="00DD3B7D"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71B75618" w14:textId="77777777" w:rsidR="00F17E60" w:rsidRPr="00E37F0E" w:rsidRDefault="00F17E60"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7D2ADD9B" w14:textId="406D78A9" w:rsidR="00056649" w:rsidRPr="00F17E60" w:rsidRDefault="00056649"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lang w:val="en-US"/>
              </w:rPr>
            </w:pPr>
            <w:r w:rsidRPr="009643CB">
              <w:rPr>
                <w:rFonts w:cs="Arial"/>
                <w:b/>
                <w:bCs/>
                <w:sz w:val="20"/>
                <w:szCs w:val="20"/>
                <w:u w:val="single"/>
                <w:lang w:val="en-US"/>
              </w:rPr>
              <w:t xml:space="preserve">A n s p r e c h p e r s o n   S t a d t   B o c h u m </w:t>
            </w:r>
          </w:p>
          <w:p w14:paraId="7084805C" w14:textId="7777777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9643CB">
              <w:rPr>
                <w:rFonts w:cs="Arial"/>
                <w:sz w:val="20"/>
                <w:szCs w:val="20"/>
                <w:lang w:val="en-US"/>
              </w:rPr>
              <w:tab/>
            </w:r>
          </w:p>
          <w:p w14:paraId="263D4FC5" w14:textId="13297FB2"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Für Rückfragen zum formellen Teil de</w:t>
            </w:r>
            <w:r w:rsidR="00EE6AD6" w:rsidRPr="009643CB">
              <w:rPr>
                <w:rFonts w:cs="Arial"/>
                <w:sz w:val="20"/>
                <w:szCs w:val="20"/>
              </w:rPr>
              <w:t xml:space="preserve">s Vergabeverfahrens </w:t>
            </w:r>
            <w:r w:rsidR="003015B3" w:rsidRPr="009643CB">
              <w:rPr>
                <w:rFonts w:cs="Arial"/>
                <w:sz w:val="20"/>
                <w:szCs w:val="20"/>
              </w:rPr>
              <w:t xml:space="preserve">steht Ihnen </w:t>
            </w:r>
            <w:r w:rsidR="00364B15">
              <w:rPr>
                <w:rFonts w:cs="Arial"/>
                <w:sz w:val="20"/>
                <w:szCs w:val="20"/>
              </w:rPr>
              <w:t>Herr Patrick Glebe</w:t>
            </w:r>
            <w:r w:rsidR="003015B3" w:rsidRPr="009643CB">
              <w:rPr>
                <w:rFonts w:cs="Arial"/>
                <w:sz w:val="20"/>
                <w:szCs w:val="20"/>
              </w:rPr>
              <w:t xml:space="preserve"> unter</w:t>
            </w:r>
            <w:r w:rsidR="00DC47EC" w:rsidRPr="009643CB">
              <w:rPr>
                <w:rFonts w:cs="Arial"/>
                <w:sz w:val="20"/>
                <w:szCs w:val="20"/>
              </w:rPr>
              <w:t xml:space="preserve"> </w:t>
            </w:r>
            <w:r w:rsidR="00562B6D" w:rsidRPr="009643CB">
              <w:rPr>
                <w:rFonts w:cs="Arial"/>
                <w:sz w:val="20"/>
                <w:szCs w:val="20"/>
              </w:rPr>
              <w:t>Telefon 0234/910-</w:t>
            </w:r>
            <w:r w:rsidR="00253F92" w:rsidRPr="009643CB">
              <w:rPr>
                <w:rFonts w:cs="Arial"/>
                <w:sz w:val="20"/>
                <w:szCs w:val="20"/>
              </w:rPr>
              <w:t>4</w:t>
            </w:r>
            <w:r w:rsidR="00364B15">
              <w:rPr>
                <w:rFonts w:cs="Arial"/>
                <w:sz w:val="20"/>
                <w:szCs w:val="20"/>
              </w:rPr>
              <w:t xml:space="preserve">882 </w:t>
            </w:r>
            <w:r w:rsidRPr="009643CB">
              <w:rPr>
                <w:rFonts w:cs="Arial"/>
                <w:sz w:val="20"/>
                <w:szCs w:val="20"/>
              </w:rPr>
              <w:t>zur Verfügung.</w:t>
            </w:r>
          </w:p>
          <w:p w14:paraId="192A0645" w14:textId="7777777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7C3F4667" w14:textId="55A74B98" w:rsidR="004C4A7B" w:rsidRPr="009643CB" w:rsidRDefault="00EE6AD6" w:rsidP="00415864">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Fragen</w:t>
            </w:r>
            <w:r w:rsidR="00056649" w:rsidRPr="009643CB">
              <w:rPr>
                <w:rFonts w:cs="Arial"/>
                <w:sz w:val="20"/>
                <w:szCs w:val="20"/>
              </w:rPr>
              <w:t xml:space="preserve"> inhaltlicher/fachtechnischer Art sind nur schriftlich </w:t>
            </w:r>
            <w:r w:rsidR="00BF2717" w:rsidRPr="009643CB">
              <w:rPr>
                <w:rFonts w:cs="Arial"/>
                <w:sz w:val="20"/>
                <w:szCs w:val="20"/>
              </w:rPr>
              <w:t>über die Kom</w:t>
            </w:r>
            <w:r w:rsidR="00BF2717" w:rsidRPr="009643CB">
              <w:rPr>
                <w:rFonts w:cs="Arial"/>
                <w:sz w:val="20"/>
                <w:szCs w:val="20"/>
              </w:rPr>
              <w:softHyphen/>
              <w:t>munikationsebene des Vergabemarktplatzes Metropole Ruhr</w:t>
            </w:r>
            <w:r w:rsidR="003015B3" w:rsidRPr="009643CB">
              <w:rPr>
                <w:rFonts w:cs="Arial"/>
                <w:sz w:val="20"/>
                <w:szCs w:val="20"/>
              </w:rPr>
              <w:t xml:space="preserve"> bis zum </w:t>
            </w:r>
            <w:r w:rsidR="00B76842">
              <w:rPr>
                <w:rFonts w:cs="Arial"/>
                <w:sz w:val="20"/>
                <w:szCs w:val="20"/>
              </w:rPr>
              <w:t>1</w:t>
            </w:r>
            <w:r w:rsidR="00712AB5">
              <w:rPr>
                <w:rFonts w:cs="Arial"/>
                <w:sz w:val="20"/>
                <w:szCs w:val="20"/>
              </w:rPr>
              <w:t>3</w:t>
            </w:r>
            <w:r w:rsidR="00B34284">
              <w:rPr>
                <w:rFonts w:cs="Arial"/>
                <w:sz w:val="20"/>
                <w:szCs w:val="20"/>
              </w:rPr>
              <w:t>.0</w:t>
            </w:r>
            <w:r w:rsidR="00712AB5">
              <w:rPr>
                <w:rFonts w:cs="Arial"/>
                <w:sz w:val="20"/>
                <w:szCs w:val="20"/>
              </w:rPr>
              <w:t>7</w:t>
            </w:r>
            <w:r w:rsidR="00F17E60">
              <w:rPr>
                <w:rFonts w:cs="Arial"/>
                <w:sz w:val="20"/>
                <w:szCs w:val="20"/>
              </w:rPr>
              <w:t>.2026</w:t>
            </w:r>
            <w:r w:rsidR="0034777E" w:rsidRPr="009643CB">
              <w:rPr>
                <w:rFonts w:cs="Arial"/>
                <w:sz w:val="20"/>
                <w:szCs w:val="20"/>
              </w:rPr>
              <w:t xml:space="preserve"> </w:t>
            </w:r>
            <w:r w:rsidR="00BF2717" w:rsidRPr="009643CB">
              <w:rPr>
                <w:rFonts w:cs="Arial"/>
                <w:sz w:val="20"/>
                <w:szCs w:val="20"/>
              </w:rPr>
              <w:t>zugelassen: (</w:t>
            </w:r>
            <w:hyperlink r:id="rId8" w:history="1">
              <w:r w:rsidR="00BF2717" w:rsidRPr="009643CB">
                <w:rPr>
                  <w:rStyle w:val="SYSHYPERTEXT"/>
                  <w:rFonts w:cs="Arial"/>
                  <w:color w:val="auto"/>
                  <w:sz w:val="20"/>
                  <w:szCs w:val="20"/>
                </w:rPr>
                <w:t>www.evergabe.nrw.de/VMPCenter/).</w:t>
              </w:r>
            </w:hyperlink>
            <w:r w:rsidR="00D07F99" w:rsidRPr="009643CB">
              <w:rPr>
                <w:rStyle w:val="SYSHYPERTEXT"/>
                <w:rFonts w:cs="Arial"/>
                <w:color w:val="auto"/>
                <w:sz w:val="20"/>
                <w:szCs w:val="20"/>
                <w:u w:val="none"/>
              </w:rPr>
              <w:t xml:space="preserve"> </w:t>
            </w:r>
            <w:r w:rsidRPr="009643CB">
              <w:rPr>
                <w:rFonts w:cs="Arial"/>
                <w:sz w:val="20"/>
                <w:szCs w:val="20"/>
              </w:rPr>
              <w:t xml:space="preserve"> Alle Interessenten werden</w:t>
            </w:r>
            <w:r w:rsidR="00056649" w:rsidRPr="009643CB">
              <w:rPr>
                <w:rFonts w:cs="Arial"/>
                <w:sz w:val="20"/>
                <w:szCs w:val="20"/>
              </w:rPr>
              <w:t xml:space="preserve"> </w:t>
            </w:r>
            <w:r w:rsidRPr="009643CB">
              <w:rPr>
                <w:rFonts w:cs="Arial"/>
                <w:sz w:val="20"/>
                <w:szCs w:val="20"/>
              </w:rPr>
              <w:t>einschließlich der</w:t>
            </w:r>
            <w:r w:rsidR="00056649" w:rsidRPr="009643CB">
              <w:rPr>
                <w:rFonts w:cs="Arial"/>
                <w:sz w:val="20"/>
                <w:szCs w:val="20"/>
              </w:rPr>
              <w:t xml:space="preserve"> Antworten der Stadt Bochum</w:t>
            </w:r>
            <w:r w:rsidR="00BF2717" w:rsidRPr="009643CB">
              <w:rPr>
                <w:rFonts w:cs="Arial"/>
                <w:sz w:val="20"/>
                <w:szCs w:val="20"/>
              </w:rPr>
              <w:t xml:space="preserve"> darüber</w:t>
            </w:r>
            <w:r w:rsidR="00056649" w:rsidRPr="009643CB">
              <w:rPr>
                <w:rFonts w:cs="Arial"/>
                <w:sz w:val="20"/>
                <w:szCs w:val="20"/>
              </w:rPr>
              <w:t xml:space="preserve"> informiert</w:t>
            </w:r>
            <w:r w:rsidRPr="009643CB">
              <w:rPr>
                <w:rFonts w:cs="Arial"/>
                <w:sz w:val="20"/>
                <w:szCs w:val="20"/>
              </w:rPr>
              <w:t>.</w:t>
            </w:r>
          </w:p>
          <w:p w14:paraId="31E49B2D" w14:textId="77777777" w:rsidR="00712AB5" w:rsidRDefault="00712AB5" w:rsidP="00415864">
            <w:pPr>
              <w:tabs>
                <w:tab w:val="left" w:pos="0"/>
                <w:tab w:val="left" w:pos="720"/>
                <w:tab w:val="left" w:pos="1440"/>
                <w:tab w:val="left" w:pos="2160"/>
                <w:tab w:val="left" w:pos="2880"/>
                <w:tab w:val="left" w:pos="3600"/>
                <w:tab w:val="left" w:pos="4320"/>
                <w:tab w:val="left" w:pos="5040"/>
              </w:tabs>
              <w:rPr>
                <w:rFonts w:cs="Arial"/>
                <w:sz w:val="20"/>
                <w:szCs w:val="20"/>
              </w:rPr>
            </w:pPr>
          </w:p>
          <w:p w14:paraId="27CE16DC" w14:textId="77777777" w:rsidR="00F17F05" w:rsidRPr="00A36794" w:rsidRDefault="00F17F05" w:rsidP="00F17F05">
            <w:pPr>
              <w:tabs>
                <w:tab w:val="left" w:pos="0"/>
                <w:tab w:val="left" w:pos="720"/>
                <w:tab w:val="left" w:pos="1440"/>
                <w:tab w:val="left" w:pos="2160"/>
                <w:tab w:val="left" w:pos="2880"/>
                <w:tab w:val="left" w:pos="3600"/>
                <w:tab w:val="left" w:pos="4320"/>
                <w:tab w:val="left" w:pos="5040"/>
              </w:tabs>
              <w:jc w:val="both"/>
              <w:rPr>
                <w:rFonts w:cs="Arial"/>
                <w:sz w:val="20"/>
                <w:szCs w:val="20"/>
              </w:rPr>
            </w:pPr>
            <w:r w:rsidRPr="00A36794">
              <w:rPr>
                <w:rFonts w:cs="Arial"/>
                <w:sz w:val="20"/>
                <w:szCs w:val="20"/>
              </w:rPr>
              <w:t xml:space="preserve">Sollten Sie zum Verfahren mehrere Fragen haben, werden Sie gebeten, diese nach Möglichkeit zusammengefasst in einer Nachricht über die Kommunikationsebene einzureichen. </w:t>
            </w:r>
          </w:p>
          <w:p w14:paraId="284FC3B3" w14:textId="77777777" w:rsidR="00F17F05" w:rsidRPr="009643CB" w:rsidRDefault="00F17F05" w:rsidP="00415864">
            <w:pPr>
              <w:tabs>
                <w:tab w:val="left" w:pos="0"/>
                <w:tab w:val="left" w:pos="720"/>
                <w:tab w:val="left" w:pos="1440"/>
                <w:tab w:val="left" w:pos="2160"/>
                <w:tab w:val="left" w:pos="2880"/>
                <w:tab w:val="left" w:pos="3600"/>
                <w:tab w:val="left" w:pos="4320"/>
                <w:tab w:val="left" w:pos="5040"/>
              </w:tabs>
              <w:rPr>
                <w:rFonts w:cs="Arial"/>
                <w:sz w:val="20"/>
                <w:szCs w:val="20"/>
              </w:rPr>
            </w:pPr>
          </w:p>
          <w:p w14:paraId="17137256" w14:textId="77777777" w:rsidR="006941AD" w:rsidRPr="009643CB" w:rsidRDefault="006941AD" w:rsidP="00415864">
            <w:pPr>
              <w:tabs>
                <w:tab w:val="left" w:pos="0"/>
                <w:tab w:val="left" w:pos="720"/>
                <w:tab w:val="left" w:pos="1440"/>
                <w:tab w:val="left" w:pos="2160"/>
                <w:tab w:val="left" w:pos="2880"/>
                <w:tab w:val="left" w:pos="3600"/>
                <w:tab w:val="left" w:pos="4320"/>
                <w:tab w:val="left" w:pos="5040"/>
              </w:tabs>
              <w:rPr>
                <w:rFonts w:cs="Arial"/>
                <w:sz w:val="20"/>
                <w:szCs w:val="20"/>
              </w:rPr>
            </w:pPr>
          </w:p>
          <w:p w14:paraId="60160B95" w14:textId="77777777" w:rsidR="00881DF1" w:rsidRPr="00D243A0"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D243A0">
              <w:rPr>
                <w:rFonts w:cs="Arial"/>
                <w:b/>
                <w:sz w:val="20"/>
                <w:szCs w:val="20"/>
                <w:u w:val="single"/>
              </w:rPr>
              <w:t>A n g e b o t s a b g a b e</w:t>
            </w:r>
          </w:p>
          <w:p w14:paraId="48C731C3" w14:textId="77777777" w:rsidR="00881DF1" w:rsidRPr="00D243A0"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1CCCEF7E" w14:textId="77777777" w:rsidR="00881DF1" w:rsidRPr="00D243A0" w:rsidRDefault="00881DF1" w:rsidP="00881DF1">
            <w:pPr>
              <w:tabs>
                <w:tab w:val="left" w:pos="0"/>
                <w:tab w:val="left" w:pos="720"/>
                <w:tab w:val="left" w:pos="1440"/>
                <w:tab w:val="left" w:pos="2160"/>
                <w:tab w:val="left" w:pos="2880"/>
                <w:tab w:val="left" w:pos="3600"/>
                <w:tab w:val="left" w:pos="4320"/>
                <w:tab w:val="left" w:pos="5040"/>
              </w:tabs>
              <w:rPr>
                <w:rFonts w:cs="Arial"/>
                <w:sz w:val="20"/>
                <w:szCs w:val="20"/>
              </w:rPr>
            </w:pPr>
            <w:r w:rsidRPr="00D243A0">
              <w:rPr>
                <w:rFonts w:cs="Arial"/>
                <w:sz w:val="20"/>
                <w:szCs w:val="20"/>
              </w:rPr>
              <w:t>Bitte beachten Sie, dass Angebote, die über die Kommunikationsebene im VMP eingereicht werden, nicht die Voraussetzung einer elektronischen Abgabe erfüllen.</w:t>
            </w:r>
          </w:p>
          <w:p w14:paraId="7D0C6C97" w14:textId="77777777" w:rsidR="00881DF1" w:rsidRPr="00D243A0" w:rsidRDefault="00881DF1" w:rsidP="00881DF1">
            <w:pPr>
              <w:tabs>
                <w:tab w:val="left" w:pos="0"/>
                <w:tab w:val="left" w:pos="720"/>
                <w:tab w:val="left" w:pos="1440"/>
                <w:tab w:val="left" w:pos="2160"/>
                <w:tab w:val="left" w:pos="2880"/>
                <w:tab w:val="left" w:pos="3600"/>
                <w:tab w:val="left" w:pos="4320"/>
                <w:tab w:val="left" w:pos="5040"/>
              </w:tabs>
              <w:rPr>
                <w:rFonts w:cs="Arial"/>
                <w:sz w:val="20"/>
                <w:szCs w:val="20"/>
              </w:rPr>
            </w:pPr>
          </w:p>
          <w:p w14:paraId="60AEE96B" w14:textId="77777777" w:rsidR="006941AD" w:rsidRPr="00D243A0"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rPr>
            </w:pPr>
            <w:r w:rsidRPr="00D243A0">
              <w:rPr>
                <w:rFonts w:cs="Arial"/>
                <w:b/>
                <w:sz w:val="20"/>
                <w:szCs w:val="20"/>
              </w:rPr>
              <w:t>Die Einreichung über die Kommunikationsebene führt zum Ausschluss des Angebots.</w:t>
            </w:r>
          </w:p>
          <w:p w14:paraId="313DA4C9" w14:textId="77777777" w:rsidR="00E77B1C" w:rsidRPr="00D243A0" w:rsidRDefault="00E77B1C" w:rsidP="00881DF1">
            <w:pPr>
              <w:tabs>
                <w:tab w:val="left" w:pos="0"/>
                <w:tab w:val="left" w:pos="720"/>
                <w:tab w:val="left" w:pos="1440"/>
                <w:tab w:val="left" w:pos="2160"/>
                <w:tab w:val="left" w:pos="2880"/>
                <w:tab w:val="left" w:pos="3600"/>
                <w:tab w:val="left" w:pos="4320"/>
                <w:tab w:val="left" w:pos="5040"/>
              </w:tabs>
              <w:rPr>
                <w:rFonts w:cs="Arial"/>
                <w:b/>
                <w:sz w:val="20"/>
                <w:szCs w:val="20"/>
              </w:rPr>
            </w:pPr>
          </w:p>
          <w:p w14:paraId="6937F7FB" w14:textId="77777777" w:rsidR="00E77B1C" w:rsidRPr="009643CB" w:rsidRDefault="00E77B1C" w:rsidP="00881DF1">
            <w:pPr>
              <w:tabs>
                <w:tab w:val="left" w:pos="0"/>
                <w:tab w:val="left" w:pos="720"/>
                <w:tab w:val="left" w:pos="1440"/>
                <w:tab w:val="left" w:pos="2160"/>
                <w:tab w:val="left" w:pos="2880"/>
                <w:tab w:val="left" w:pos="3600"/>
                <w:tab w:val="left" w:pos="4320"/>
                <w:tab w:val="left" w:pos="5040"/>
              </w:tabs>
              <w:rPr>
                <w:rFonts w:cs="Arial"/>
                <w:sz w:val="20"/>
                <w:szCs w:val="20"/>
              </w:rPr>
            </w:pPr>
          </w:p>
        </w:tc>
      </w:tr>
    </w:tbl>
    <w:p w14:paraId="34BA31EE" w14:textId="77777777" w:rsidR="004A2C35" w:rsidRPr="00467D5B" w:rsidRDefault="004A2C35" w:rsidP="004F435D">
      <w:pPr>
        <w:rPr>
          <w:b/>
          <w:sz w:val="24"/>
          <w:szCs w:val="24"/>
        </w:rPr>
      </w:pPr>
    </w:p>
    <w:sectPr w:rsidR="004A2C35" w:rsidRPr="00467D5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09DEC" w14:textId="77777777" w:rsidR="00AA0807" w:rsidRDefault="00AA0807" w:rsidP="003F63C4">
      <w:pPr>
        <w:spacing w:after="0" w:line="240" w:lineRule="auto"/>
      </w:pPr>
      <w:r>
        <w:separator/>
      </w:r>
    </w:p>
  </w:endnote>
  <w:endnote w:type="continuationSeparator" w:id="0">
    <w:p w14:paraId="4D8A7D8B" w14:textId="77777777" w:rsidR="00AA0807" w:rsidRDefault="00AA0807"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58E2B" w14:textId="77777777" w:rsidR="003B79F5" w:rsidRDefault="003B79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B2AC" w14:textId="77777777" w:rsidR="003B79F5" w:rsidRDefault="003B79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6B548" w14:textId="77777777" w:rsidR="003B79F5" w:rsidRDefault="003B79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EF71B" w14:textId="77777777" w:rsidR="00AA0807" w:rsidRDefault="00AA0807" w:rsidP="003F63C4">
      <w:pPr>
        <w:spacing w:after="0" w:line="240" w:lineRule="auto"/>
      </w:pPr>
      <w:r>
        <w:separator/>
      </w:r>
    </w:p>
  </w:footnote>
  <w:footnote w:type="continuationSeparator" w:id="0">
    <w:p w14:paraId="21DFF104" w14:textId="77777777" w:rsidR="00AA0807" w:rsidRDefault="00AA0807"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C536F" w14:textId="77777777" w:rsidR="003B79F5" w:rsidRDefault="003B79F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25E1A" w14:textId="77777777" w:rsidR="003479D7" w:rsidRDefault="003479D7">
    <w:pPr>
      <w:pStyle w:val="Kopfzeile"/>
      <w:rPr>
        <w:b/>
        <w:sz w:val="24"/>
        <w:szCs w:val="24"/>
      </w:rPr>
    </w:pPr>
    <w:r w:rsidRPr="003479D7">
      <w:rPr>
        <w:b/>
        <w:sz w:val="24"/>
        <w:szCs w:val="24"/>
      </w:rPr>
      <w:t>Leistungsbeschreibung</w:t>
    </w:r>
  </w:p>
  <w:p w14:paraId="0870B9AE" w14:textId="77777777" w:rsidR="003479D7" w:rsidRDefault="003479D7">
    <w:pPr>
      <w:pStyle w:val="Kopfzeile"/>
      <w:rPr>
        <w:b/>
        <w:sz w:val="24"/>
        <w:szCs w:val="24"/>
      </w:rPr>
    </w:pPr>
  </w:p>
  <w:tbl>
    <w:tblPr>
      <w:tblStyle w:val="Tabellenraster"/>
      <w:tblW w:w="0" w:type="auto"/>
      <w:tblLook w:val="04A0" w:firstRow="1" w:lastRow="0" w:firstColumn="1" w:lastColumn="0" w:noHBand="0" w:noVBand="1"/>
    </w:tblPr>
    <w:tblGrid>
      <w:gridCol w:w="9062"/>
    </w:tblGrid>
    <w:tr w:rsidR="003479D7" w14:paraId="1B2F6805" w14:textId="77777777" w:rsidTr="003479D7">
      <w:tc>
        <w:tcPr>
          <w:tcW w:w="9062" w:type="dxa"/>
        </w:tcPr>
        <w:p w14:paraId="678FFE75" w14:textId="0FE7F4C8" w:rsidR="003479D7" w:rsidRPr="00D243A0" w:rsidRDefault="003479D7" w:rsidP="00415864">
          <w:pPr>
            <w:pStyle w:val="Kopfzeile"/>
            <w:spacing w:before="120" w:after="120"/>
          </w:pPr>
          <w:r w:rsidRPr="00D243A0">
            <w:t>Vergabeverfahren</w:t>
          </w:r>
          <w:r w:rsidR="008415B4" w:rsidRPr="00D243A0">
            <w:t xml:space="preserve"> </w:t>
          </w:r>
          <w:r w:rsidR="00746357" w:rsidRPr="00D243A0">
            <w:t>StBo</w:t>
          </w:r>
          <w:r w:rsidR="00447F66" w:rsidRPr="00D243A0">
            <w:t>_</w:t>
          </w:r>
          <w:r w:rsidR="00183904">
            <w:t>ZVS</w:t>
          </w:r>
          <w:r w:rsidR="00447F66" w:rsidRPr="00D243A0">
            <w:t>1_</w:t>
          </w:r>
          <w:r w:rsidR="00D243A0" w:rsidRPr="00D243A0">
            <w:t>202</w:t>
          </w:r>
          <w:r w:rsidR="00A41A4B">
            <w:t>6</w:t>
          </w:r>
          <w:r w:rsidR="007065A0" w:rsidRPr="00D243A0">
            <w:t>_</w:t>
          </w:r>
          <w:r w:rsidR="003975C2" w:rsidRPr="003975C2">
            <w:t>00</w:t>
          </w:r>
          <w:r w:rsidR="0032115C">
            <w:t>224</w:t>
          </w:r>
          <w:r w:rsidR="005E45EC">
            <w:t>_OV</w:t>
          </w:r>
          <w:r w:rsidR="003975C2" w:rsidRPr="003975C2">
            <w:t>_</w:t>
          </w:r>
          <w:r w:rsidR="00A41A4B">
            <w:t>IT</w:t>
          </w:r>
        </w:p>
        <w:p w14:paraId="1A21BBD4" w14:textId="6D14ECC2" w:rsidR="00415864" w:rsidRPr="003479D7" w:rsidRDefault="0032115C" w:rsidP="00364B15">
          <w:pPr>
            <w:pStyle w:val="Kopfzeile"/>
            <w:spacing w:before="120" w:after="120"/>
          </w:pPr>
          <w:r w:rsidRPr="0032115C">
            <w:t>Sensornetz zur Verkehrsdatenerhebung + Schaffung und Betrieb einer Open-Source-Plattformlösung</w:t>
          </w:r>
        </w:p>
      </w:tc>
    </w:tr>
  </w:tbl>
  <w:p w14:paraId="04B63D8B" w14:textId="77777777" w:rsidR="003479D7" w:rsidRPr="003479D7" w:rsidRDefault="003479D7">
    <w:pPr>
      <w:pStyle w:val="Kopfzeil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92404" w14:textId="77777777" w:rsidR="003B79F5" w:rsidRDefault="003B79F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05167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0FF610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DB514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26397D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54FD6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6"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7"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8"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9"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10"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11"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13"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14"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08402EA"/>
    <w:multiLevelType w:val="hybridMultilevel"/>
    <w:tmpl w:val="05247E36"/>
    <w:lvl w:ilvl="0" w:tplc="C61A5206">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0A689D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1B81016"/>
    <w:multiLevelType w:val="hybridMultilevel"/>
    <w:tmpl w:val="15C815B4"/>
    <w:lvl w:ilvl="0" w:tplc="6D04D58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2AA212E"/>
    <w:multiLevelType w:val="hybridMultilevel"/>
    <w:tmpl w:val="2DACAA44"/>
    <w:lvl w:ilvl="0" w:tplc="A6F456A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34849819">
    <w:abstractNumId w:val="14"/>
  </w:num>
  <w:num w:numId="2" w16cid:durableId="1052577465">
    <w:abstractNumId w:val="13"/>
  </w:num>
  <w:num w:numId="3" w16cid:durableId="1111972500">
    <w:abstractNumId w:val="12"/>
  </w:num>
  <w:num w:numId="4" w16cid:durableId="148594326">
    <w:abstractNumId w:val="11"/>
  </w:num>
  <w:num w:numId="5" w16cid:durableId="767580284">
    <w:abstractNumId w:val="10"/>
  </w:num>
  <w:num w:numId="6" w16cid:durableId="160776633">
    <w:abstractNumId w:val="9"/>
  </w:num>
  <w:num w:numId="7" w16cid:durableId="1838382774">
    <w:abstractNumId w:val="8"/>
  </w:num>
  <w:num w:numId="8" w16cid:durableId="133107906">
    <w:abstractNumId w:val="7"/>
  </w:num>
  <w:num w:numId="9" w16cid:durableId="783352167">
    <w:abstractNumId w:val="6"/>
  </w:num>
  <w:num w:numId="10" w16cid:durableId="1621912978">
    <w:abstractNumId w:val="5"/>
  </w:num>
  <w:num w:numId="11" w16cid:durableId="509369048">
    <w:abstractNumId w:val="18"/>
  </w:num>
  <w:num w:numId="12" w16cid:durableId="185681954">
    <w:abstractNumId w:val="17"/>
  </w:num>
  <w:num w:numId="13" w16cid:durableId="1553349229">
    <w:abstractNumId w:val="0"/>
  </w:num>
  <w:num w:numId="14" w16cid:durableId="575550354">
    <w:abstractNumId w:val="3"/>
  </w:num>
  <w:num w:numId="15" w16cid:durableId="818501671">
    <w:abstractNumId w:val="2"/>
  </w:num>
  <w:num w:numId="16" w16cid:durableId="559177216">
    <w:abstractNumId w:val="1"/>
  </w:num>
  <w:num w:numId="17" w16cid:durableId="1673987984">
    <w:abstractNumId w:val="4"/>
  </w:num>
  <w:num w:numId="18" w16cid:durableId="1153595249">
    <w:abstractNumId w:val="16"/>
  </w:num>
  <w:num w:numId="19" w16cid:durableId="851518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5B"/>
    <w:rsid w:val="00002F2D"/>
    <w:rsid w:val="00005B19"/>
    <w:rsid w:val="00006D14"/>
    <w:rsid w:val="000217F0"/>
    <w:rsid w:val="00022CFB"/>
    <w:rsid w:val="0003105D"/>
    <w:rsid w:val="00031DF0"/>
    <w:rsid w:val="00056649"/>
    <w:rsid w:val="000649CD"/>
    <w:rsid w:val="00066CA0"/>
    <w:rsid w:val="000678B0"/>
    <w:rsid w:val="00070AAE"/>
    <w:rsid w:val="00071FC2"/>
    <w:rsid w:val="000750B2"/>
    <w:rsid w:val="0007761B"/>
    <w:rsid w:val="0007796B"/>
    <w:rsid w:val="00093C82"/>
    <w:rsid w:val="000A7E87"/>
    <w:rsid w:val="000B09E7"/>
    <w:rsid w:val="000B283C"/>
    <w:rsid w:val="000E69A2"/>
    <w:rsid w:val="000F171C"/>
    <w:rsid w:val="000F19BA"/>
    <w:rsid w:val="000F78EB"/>
    <w:rsid w:val="001076EE"/>
    <w:rsid w:val="00107728"/>
    <w:rsid w:val="00122A9B"/>
    <w:rsid w:val="0012462F"/>
    <w:rsid w:val="001264DB"/>
    <w:rsid w:val="00127729"/>
    <w:rsid w:val="0013380F"/>
    <w:rsid w:val="00135DBB"/>
    <w:rsid w:val="001371A6"/>
    <w:rsid w:val="001413F4"/>
    <w:rsid w:val="00143284"/>
    <w:rsid w:val="001434EB"/>
    <w:rsid w:val="00157C4F"/>
    <w:rsid w:val="001644D8"/>
    <w:rsid w:val="00164904"/>
    <w:rsid w:val="00166F4A"/>
    <w:rsid w:val="001718CD"/>
    <w:rsid w:val="0017414D"/>
    <w:rsid w:val="00175A5B"/>
    <w:rsid w:val="00175FDE"/>
    <w:rsid w:val="00177465"/>
    <w:rsid w:val="0018118D"/>
    <w:rsid w:val="00182176"/>
    <w:rsid w:val="00183904"/>
    <w:rsid w:val="00183B5F"/>
    <w:rsid w:val="00184022"/>
    <w:rsid w:val="00191F79"/>
    <w:rsid w:val="0019287C"/>
    <w:rsid w:val="001A761F"/>
    <w:rsid w:val="001C298A"/>
    <w:rsid w:val="001C3F61"/>
    <w:rsid w:val="001C6CF3"/>
    <w:rsid w:val="001D149D"/>
    <w:rsid w:val="001D1B5F"/>
    <w:rsid w:val="001D3A09"/>
    <w:rsid w:val="001E087D"/>
    <w:rsid w:val="00206A41"/>
    <w:rsid w:val="00217182"/>
    <w:rsid w:val="00225762"/>
    <w:rsid w:val="00227493"/>
    <w:rsid w:val="00233875"/>
    <w:rsid w:val="00237E51"/>
    <w:rsid w:val="00251886"/>
    <w:rsid w:val="00253F92"/>
    <w:rsid w:val="00256148"/>
    <w:rsid w:val="00261D99"/>
    <w:rsid w:val="002664F5"/>
    <w:rsid w:val="002818F3"/>
    <w:rsid w:val="0029618E"/>
    <w:rsid w:val="002B3398"/>
    <w:rsid w:val="002C053D"/>
    <w:rsid w:val="002C367A"/>
    <w:rsid w:val="002C783D"/>
    <w:rsid w:val="002D1EBC"/>
    <w:rsid w:val="002D3A57"/>
    <w:rsid w:val="002D6B09"/>
    <w:rsid w:val="002D7CB1"/>
    <w:rsid w:val="002E3F33"/>
    <w:rsid w:val="002E6282"/>
    <w:rsid w:val="002F710F"/>
    <w:rsid w:val="003015B3"/>
    <w:rsid w:val="003113CD"/>
    <w:rsid w:val="00311424"/>
    <w:rsid w:val="003116EA"/>
    <w:rsid w:val="0031175E"/>
    <w:rsid w:val="003122A5"/>
    <w:rsid w:val="003141EE"/>
    <w:rsid w:val="0032115C"/>
    <w:rsid w:val="00324372"/>
    <w:rsid w:val="0032651E"/>
    <w:rsid w:val="003368B9"/>
    <w:rsid w:val="00342794"/>
    <w:rsid w:val="0034433A"/>
    <w:rsid w:val="003455D4"/>
    <w:rsid w:val="0034777E"/>
    <w:rsid w:val="003479D7"/>
    <w:rsid w:val="003510C3"/>
    <w:rsid w:val="003523DD"/>
    <w:rsid w:val="00354525"/>
    <w:rsid w:val="00364B15"/>
    <w:rsid w:val="00365BAB"/>
    <w:rsid w:val="00383897"/>
    <w:rsid w:val="0038445C"/>
    <w:rsid w:val="003937F4"/>
    <w:rsid w:val="00395E95"/>
    <w:rsid w:val="003975C2"/>
    <w:rsid w:val="00397C04"/>
    <w:rsid w:val="003A11A4"/>
    <w:rsid w:val="003A256F"/>
    <w:rsid w:val="003A5CBC"/>
    <w:rsid w:val="003A6CC2"/>
    <w:rsid w:val="003B1493"/>
    <w:rsid w:val="003B64A7"/>
    <w:rsid w:val="003B79F5"/>
    <w:rsid w:val="003C1A0D"/>
    <w:rsid w:val="003D08BD"/>
    <w:rsid w:val="003D0A41"/>
    <w:rsid w:val="003D1380"/>
    <w:rsid w:val="003D363A"/>
    <w:rsid w:val="003D7A16"/>
    <w:rsid w:val="003E1D43"/>
    <w:rsid w:val="003E4D68"/>
    <w:rsid w:val="003F4000"/>
    <w:rsid w:val="003F5668"/>
    <w:rsid w:val="003F58AA"/>
    <w:rsid w:val="003F58CC"/>
    <w:rsid w:val="003F63C4"/>
    <w:rsid w:val="00403667"/>
    <w:rsid w:val="004045F2"/>
    <w:rsid w:val="00407332"/>
    <w:rsid w:val="00411B26"/>
    <w:rsid w:val="00412152"/>
    <w:rsid w:val="00412664"/>
    <w:rsid w:val="004145E1"/>
    <w:rsid w:val="00415864"/>
    <w:rsid w:val="00431B13"/>
    <w:rsid w:val="00445C65"/>
    <w:rsid w:val="00447F66"/>
    <w:rsid w:val="00453DAB"/>
    <w:rsid w:val="00456F34"/>
    <w:rsid w:val="00465931"/>
    <w:rsid w:val="004677DA"/>
    <w:rsid w:val="00467D5B"/>
    <w:rsid w:val="00470A57"/>
    <w:rsid w:val="00474ED7"/>
    <w:rsid w:val="004775AB"/>
    <w:rsid w:val="00477E00"/>
    <w:rsid w:val="004935AF"/>
    <w:rsid w:val="004A2C35"/>
    <w:rsid w:val="004B5929"/>
    <w:rsid w:val="004B6420"/>
    <w:rsid w:val="004C1A45"/>
    <w:rsid w:val="004C42D0"/>
    <w:rsid w:val="004C4A7B"/>
    <w:rsid w:val="004C703A"/>
    <w:rsid w:val="004D0C95"/>
    <w:rsid w:val="004D32C1"/>
    <w:rsid w:val="004D7249"/>
    <w:rsid w:val="004E00EE"/>
    <w:rsid w:val="004E657F"/>
    <w:rsid w:val="004F435D"/>
    <w:rsid w:val="005153EA"/>
    <w:rsid w:val="00515C55"/>
    <w:rsid w:val="00534363"/>
    <w:rsid w:val="00536449"/>
    <w:rsid w:val="0054126D"/>
    <w:rsid w:val="00542041"/>
    <w:rsid w:val="00554464"/>
    <w:rsid w:val="00562B6D"/>
    <w:rsid w:val="0057710B"/>
    <w:rsid w:val="005A373A"/>
    <w:rsid w:val="005B10C9"/>
    <w:rsid w:val="005B4479"/>
    <w:rsid w:val="005B4DDD"/>
    <w:rsid w:val="005B5643"/>
    <w:rsid w:val="005B79BE"/>
    <w:rsid w:val="005C382D"/>
    <w:rsid w:val="005C6EB8"/>
    <w:rsid w:val="005D556A"/>
    <w:rsid w:val="005D5695"/>
    <w:rsid w:val="005E45EC"/>
    <w:rsid w:val="005E5020"/>
    <w:rsid w:val="005E78A4"/>
    <w:rsid w:val="005F5389"/>
    <w:rsid w:val="00604DF7"/>
    <w:rsid w:val="006105CB"/>
    <w:rsid w:val="00613E8B"/>
    <w:rsid w:val="00614566"/>
    <w:rsid w:val="00620FCE"/>
    <w:rsid w:val="00622532"/>
    <w:rsid w:val="00622917"/>
    <w:rsid w:val="00632C08"/>
    <w:rsid w:val="0063305F"/>
    <w:rsid w:val="006364E6"/>
    <w:rsid w:val="00650030"/>
    <w:rsid w:val="00650473"/>
    <w:rsid w:val="0065485E"/>
    <w:rsid w:val="00660C1E"/>
    <w:rsid w:val="0068349A"/>
    <w:rsid w:val="00690362"/>
    <w:rsid w:val="00692908"/>
    <w:rsid w:val="006941AD"/>
    <w:rsid w:val="00695E77"/>
    <w:rsid w:val="006B153D"/>
    <w:rsid w:val="006B2389"/>
    <w:rsid w:val="006C3FA6"/>
    <w:rsid w:val="006D5462"/>
    <w:rsid w:val="006E64A3"/>
    <w:rsid w:val="006F11FE"/>
    <w:rsid w:val="006F317E"/>
    <w:rsid w:val="007045A8"/>
    <w:rsid w:val="007065A0"/>
    <w:rsid w:val="00712AB5"/>
    <w:rsid w:val="00716271"/>
    <w:rsid w:val="00716FA9"/>
    <w:rsid w:val="00717586"/>
    <w:rsid w:val="00723F52"/>
    <w:rsid w:val="00726834"/>
    <w:rsid w:val="00733984"/>
    <w:rsid w:val="0073420D"/>
    <w:rsid w:val="007419CC"/>
    <w:rsid w:val="00742D1E"/>
    <w:rsid w:val="00746357"/>
    <w:rsid w:val="0074719D"/>
    <w:rsid w:val="007525E1"/>
    <w:rsid w:val="007567FD"/>
    <w:rsid w:val="007647FE"/>
    <w:rsid w:val="00771F0C"/>
    <w:rsid w:val="00774967"/>
    <w:rsid w:val="00780E2A"/>
    <w:rsid w:val="0079021B"/>
    <w:rsid w:val="0079076B"/>
    <w:rsid w:val="007939D1"/>
    <w:rsid w:val="00795193"/>
    <w:rsid w:val="007967D4"/>
    <w:rsid w:val="007A1720"/>
    <w:rsid w:val="007A216D"/>
    <w:rsid w:val="007B041F"/>
    <w:rsid w:val="007B21DE"/>
    <w:rsid w:val="007B7A80"/>
    <w:rsid w:val="007C0FE2"/>
    <w:rsid w:val="007C517C"/>
    <w:rsid w:val="007D109C"/>
    <w:rsid w:val="007D7DB9"/>
    <w:rsid w:val="00803EC1"/>
    <w:rsid w:val="00810B29"/>
    <w:rsid w:val="008169B7"/>
    <w:rsid w:val="00820B57"/>
    <w:rsid w:val="0083681F"/>
    <w:rsid w:val="008415B4"/>
    <w:rsid w:val="00841CF1"/>
    <w:rsid w:val="00845F66"/>
    <w:rsid w:val="00851395"/>
    <w:rsid w:val="00856B61"/>
    <w:rsid w:val="00864F82"/>
    <w:rsid w:val="008704BA"/>
    <w:rsid w:val="00871888"/>
    <w:rsid w:val="00881141"/>
    <w:rsid w:val="00881DF1"/>
    <w:rsid w:val="00885748"/>
    <w:rsid w:val="008857E9"/>
    <w:rsid w:val="00897CB6"/>
    <w:rsid w:val="008A58AD"/>
    <w:rsid w:val="008A64A1"/>
    <w:rsid w:val="008D5D9E"/>
    <w:rsid w:val="008E008A"/>
    <w:rsid w:val="008E5992"/>
    <w:rsid w:val="008F4F35"/>
    <w:rsid w:val="00917363"/>
    <w:rsid w:val="00920C13"/>
    <w:rsid w:val="00924974"/>
    <w:rsid w:val="009279C4"/>
    <w:rsid w:val="00932653"/>
    <w:rsid w:val="009335B7"/>
    <w:rsid w:val="00944832"/>
    <w:rsid w:val="00950203"/>
    <w:rsid w:val="00954D87"/>
    <w:rsid w:val="009643CB"/>
    <w:rsid w:val="00964B8D"/>
    <w:rsid w:val="00967D9A"/>
    <w:rsid w:val="00982553"/>
    <w:rsid w:val="00994651"/>
    <w:rsid w:val="00996DC0"/>
    <w:rsid w:val="0099762B"/>
    <w:rsid w:val="009B1F1C"/>
    <w:rsid w:val="009C0053"/>
    <w:rsid w:val="009C5B01"/>
    <w:rsid w:val="009C673D"/>
    <w:rsid w:val="009D010E"/>
    <w:rsid w:val="009D22A0"/>
    <w:rsid w:val="009D46A0"/>
    <w:rsid w:val="009D64DF"/>
    <w:rsid w:val="009F6CEA"/>
    <w:rsid w:val="00A0009E"/>
    <w:rsid w:val="00A04707"/>
    <w:rsid w:val="00A1192E"/>
    <w:rsid w:val="00A15104"/>
    <w:rsid w:val="00A16BA8"/>
    <w:rsid w:val="00A20D11"/>
    <w:rsid w:val="00A22D76"/>
    <w:rsid w:val="00A23C9C"/>
    <w:rsid w:val="00A34FA9"/>
    <w:rsid w:val="00A408D9"/>
    <w:rsid w:val="00A41A4B"/>
    <w:rsid w:val="00A42372"/>
    <w:rsid w:val="00A461F5"/>
    <w:rsid w:val="00A4622A"/>
    <w:rsid w:val="00A61362"/>
    <w:rsid w:val="00A63933"/>
    <w:rsid w:val="00A74DF0"/>
    <w:rsid w:val="00A76998"/>
    <w:rsid w:val="00A8197E"/>
    <w:rsid w:val="00A86749"/>
    <w:rsid w:val="00A9546D"/>
    <w:rsid w:val="00AA0807"/>
    <w:rsid w:val="00AB024B"/>
    <w:rsid w:val="00AC1464"/>
    <w:rsid w:val="00AD3D8B"/>
    <w:rsid w:val="00AF63A9"/>
    <w:rsid w:val="00B05061"/>
    <w:rsid w:val="00B10146"/>
    <w:rsid w:val="00B109DE"/>
    <w:rsid w:val="00B123D7"/>
    <w:rsid w:val="00B20680"/>
    <w:rsid w:val="00B31E5A"/>
    <w:rsid w:val="00B34284"/>
    <w:rsid w:val="00B37666"/>
    <w:rsid w:val="00B44BA9"/>
    <w:rsid w:val="00B47460"/>
    <w:rsid w:val="00B50D58"/>
    <w:rsid w:val="00B658FC"/>
    <w:rsid w:val="00B7497F"/>
    <w:rsid w:val="00B76842"/>
    <w:rsid w:val="00B81ED3"/>
    <w:rsid w:val="00B874CB"/>
    <w:rsid w:val="00B90F96"/>
    <w:rsid w:val="00B92E83"/>
    <w:rsid w:val="00BB1704"/>
    <w:rsid w:val="00BB4C07"/>
    <w:rsid w:val="00BB52C7"/>
    <w:rsid w:val="00BB6611"/>
    <w:rsid w:val="00BB6CB5"/>
    <w:rsid w:val="00BC6611"/>
    <w:rsid w:val="00BD6E58"/>
    <w:rsid w:val="00BD741A"/>
    <w:rsid w:val="00BE6C9E"/>
    <w:rsid w:val="00BF057F"/>
    <w:rsid w:val="00BF0CFF"/>
    <w:rsid w:val="00BF18F6"/>
    <w:rsid w:val="00BF2717"/>
    <w:rsid w:val="00BF4A37"/>
    <w:rsid w:val="00BF7361"/>
    <w:rsid w:val="00BF757E"/>
    <w:rsid w:val="00C0412A"/>
    <w:rsid w:val="00C05CD7"/>
    <w:rsid w:val="00C12460"/>
    <w:rsid w:val="00C13134"/>
    <w:rsid w:val="00C1357D"/>
    <w:rsid w:val="00C168E5"/>
    <w:rsid w:val="00C1700E"/>
    <w:rsid w:val="00C17E38"/>
    <w:rsid w:val="00C323DF"/>
    <w:rsid w:val="00C35298"/>
    <w:rsid w:val="00C364EB"/>
    <w:rsid w:val="00C44442"/>
    <w:rsid w:val="00C52569"/>
    <w:rsid w:val="00C62439"/>
    <w:rsid w:val="00C66C10"/>
    <w:rsid w:val="00C67CDA"/>
    <w:rsid w:val="00C707E1"/>
    <w:rsid w:val="00C71B30"/>
    <w:rsid w:val="00C74525"/>
    <w:rsid w:val="00C803FD"/>
    <w:rsid w:val="00C90F56"/>
    <w:rsid w:val="00C9389A"/>
    <w:rsid w:val="00C93BAE"/>
    <w:rsid w:val="00C93C9F"/>
    <w:rsid w:val="00CA02A2"/>
    <w:rsid w:val="00CA4B1B"/>
    <w:rsid w:val="00CB13A3"/>
    <w:rsid w:val="00CB4400"/>
    <w:rsid w:val="00CB68B2"/>
    <w:rsid w:val="00CC03C0"/>
    <w:rsid w:val="00CC357F"/>
    <w:rsid w:val="00CC7BAA"/>
    <w:rsid w:val="00CD2A44"/>
    <w:rsid w:val="00CE1498"/>
    <w:rsid w:val="00CF147F"/>
    <w:rsid w:val="00CF296E"/>
    <w:rsid w:val="00D07F99"/>
    <w:rsid w:val="00D14388"/>
    <w:rsid w:val="00D1473A"/>
    <w:rsid w:val="00D170B6"/>
    <w:rsid w:val="00D2115A"/>
    <w:rsid w:val="00D239E6"/>
    <w:rsid w:val="00D243A0"/>
    <w:rsid w:val="00D41449"/>
    <w:rsid w:val="00D47CE0"/>
    <w:rsid w:val="00D5385D"/>
    <w:rsid w:val="00D54970"/>
    <w:rsid w:val="00D54DE3"/>
    <w:rsid w:val="00D54F66"/>
    <w:rsid w:val="00D62FD5"/>
    <w:rsid w:val="00D65136"/>
    <w:rsid w:val="00D6700F"/>
    <w:rsid w:val="00D74E34"/>
    <w:rsid w:val="00D75A36"/>
    <w:rsid w:val="00D761CA"/>
    <w:rsid w:val="00D77C5E"/>
    <w:rsid w:val="00D917FD"/>
    <w:rsid w:val="00DA47E9"/>
    <w:rsid w:val="00DB3084"/>
    <w:rsid w:val="00DC47EC"/>
    <w:rsid w:val="00DC49DB"/>
    <w:rsid w:val="00DD0C3F"/>
    <w:rsid w:val="00DD3B7D"/>
    <w:rsid w:val="00DD5B68"/>
    <w:rsid w:val="00DD7A32"/>
    <w:rsid w:val="00DE0614"/>
    <w:rsid w:val="00DE2A3B"/>
    <w:rsid w:val="00DE615B"/>
    <w:rsid w:val="00DF00EC"/>
    <w:rsid w:val="00E0201F"/>
    <w:rsid w:val="00E04F98"/>
    <w:rsid w:val="00E0511D"/>
    <w:rsid w:val="00E12B18"/>
    <w:rsid w:val="00E20208"/>
    <w:rsid w:val="00E21F2C"/>
    <w:rsid w:val="00E2378B"/>
    <w:rsid w:val="00E319EF"/>
    <w:rsid w:val="00E32BD6"/>
    <w:rsid w:val="00E33A75"/>
    <w:rsid w:val="00E37F0E"/>
    <w:rsid w:val="00E440D3"/>
    <w:rsid w:val="00E46346"/>
    <w:rsid w:val="00E46359"/>
    <w:rsid w:val="00E54F1A"/>
    <w:rsid w:val="00E6228F"/>
    <w:rsid w:val="00E65148"/>
    <w:rsid w:val="00E77B1C"/>
    <w:rsid w:val="00E80E8F"/>
    <w:rsid w:val="00E82EAB"/>
    <w:rsid w:val="00E837BC"/>
    <w:rsid w:val="00E84A26"/>
    <w:rsid w:val="00E86F73"/>
    <w:rsid w:val="00E91A3F"/>
    <w:rsid w:val="00EA4DFE"/>
    <w:rsid w:val="00EA7580"/>
    <w:rsid w:val="00EB39FB"/>
    <w:rsid w:val="00EB6BB1"/>
    <w:rsid w:val="00EC25BF"/>
    <w:rsid w:val="00EC52DF"/>
    <w:rsid w:val="00ED3AB6"/>
    <w:rsid w:val="00ED6FBE"/>
    <w:rsid w:val="00EE05BD"/>
    <w:rsid w:val="00EE169C"/>
    <w:rsid w:val="00EE5F29"/>
    <w:rsid w:val="00EE6AD6"/>
    <w:rsid w:val="00EF0858"/>
    <w:rsid w:val="00EF11C0"/>
    <w:rsid w:val="00F04249"/>
    <w:rsid w:val="00F13491"/>
    <w:rsid w:val="00F17E60"/>
    <w:rsid w:val="00F17F05"/>
    <w:rsid w:val="00F25459"/>
    <w:rsid w:val="00F26262"/>
    <w:rsid w:val="00F30A2D"/>
    <w:rsid w:val="00F349BE"/>
    <w:rsid w:val="00F35F3A"/>
    <w:rsid w:val="00F37A80"/>
    <w:rsid w:val="00F412A5"/>
    <w:rsid w:val="00F515CC"/>
    <w:rsid w:val="00F55DEE"/>
    <w:rsid w:val="00F57671"/>
    <w:rsid w:val="00F60FA8"/>
    <w:rsid w:val="00F642C9"/>
    <w:rsid w:val="00F73843"/>
    <w:rsid w:val="00F813F9"/>
    <w:rsid w:val="00F82B51"/>
    <w:rsid w:val="00F93E86"/>
    <w:rsid w:val="00F947AE"/>
    <w:rsid w:val="00F9481F"/>
    <w:rsid w:val="00FA6BB3"/>
    <w:rsid w:val="00FA758C"/>
    <w:rsid w:val="00FB0C75"/>
    <w:rsid w:val="00FB73FC"/>
    <w:rsid w:val="00FC374C"/>
    <w:rsid w:val="00FC471F"/>
    <w:rsid w:val="00FC5043"/>
    <w:rsid w:val="00FC6886"/>
    <w:rsid w:val="00FC6EB1"/>
    <w:rsid w:val="00FE4A93"/>
    <w:rsid w:val="00FE5519"/>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F2100"/>
  <w15:chartTrackingRefBased/>
  <w15:docId w15:val="{E5FD834A-0F61-4752-BAC3-F11EC88C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673D"/>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YSHYPERTEXT">
    <w:name w:val="SYS_HYPERTEXT"/>
    <w:uiPriority w:val="99"/>
    <w:rsid w:val="00056649"/>
    <w:rPr>
      <w:color w:val="0000FF"/>
      <w:u w:val="single"/>
    </w:rPr>
  </w:style>
  <w:style w:type="table" w:customStyle="1" w:styleId="Tabellenraster1">
    <w:name w:val="Tabellenraster1"/>
    <w:basedOn w:val="NormaleTabelle"/>
    <w:next w:val="Tabellenraster"/>
    <w:uiPriority w:val="39"/>
    <w:rsid w:val="003D08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39"/>
    <w:rsid w:val="004A2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E37F0E"/>
  </w:style>
  <w:style w:type="character" w:customStyle="1" w:styleId="eop">
    <w:name w:val="eop"/>
    <w:basedOn w:val="Absatz-Standardschriftart"/>
    <w:rsid w:val="00E37F0E"/>
  </w:style>
  <w:style w:type="paragraph" w:customStyle="1" w:styleId="Default">
    <w:name w:val="Default"/>
    <w:rsid w:val="009C673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 w:id="1474447194">
      <w:bodyDiv w:val="1"/>
      <w:marLeft w:val="0"/>
      <w:marRight w:val="0"/>
      <w:marTop w:val="0"/>
      <w:marBottom w:val="0"/>
      <w:divBdr>
        <w:top w:val="none" w:sz="0" w:space="0" w:color="auto"/>
        <w:left w:val="none" w:sz="0" w:space="0" w:color="auto"/>
        <w:bottom w:val="none" w:sz="0" w:space="0" w:color="auto"/>
        <w:right w:val="none" w:sz="0" w:space="0" w:color="auto"/>
      </w:divBdr>
    </w:div>
    <w:div w:id="1675448707">
      <w:bodyDiv w:val="1"/>
      <w:marLeft w:val="0"/>
      <w:marRight w:val="0"/>
      <w:marTop w:val="0"/>
      <w:marBottom w:val="0"/>
      <w:divBdr>
        <w:top w:val="none" w:sz="0" w:space="0" w:color="auto"/>
        <w:left w:val="none" w:sz="0" w:space="0" w:color="auto"/>
        <w:bottom w:val="none" w:sz="0" w:space="0" w:color="auto"/>
        <w:right w:val="none" w:sz="0" w:space="0" w:color="auto"/>
      </w:divBdr>
    </w:div>
    <w:div w:id="173088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ergabe.nrw.de/VMPCente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33D57-DAF6-4FD6-99D1-2E8E9455B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1170</Words>
  <Characters>7376</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Glebe, Patrick</cp:lastModifiedBy>
  <cp:revision>224</cp:revision>
  <dcterms:created xsi:type="dcterms:W3CDTF">2020-03-26T08:44:00Z</dcterms:created>
  <dcterms:modified xsi:type="dcterms:W3CDTF">2026-06-17T09:35:00Z</dcterms:modified>
</cp:coreProperties>
</file>